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8C78AA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8C78AA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BB6319" wp14:editId="0AD56A03">
            <wp:simplePos x="0" y="0"/>
            <wp:positionH relativeFrom="column">
              <wp:posOffset>-134137</wp:posOffset>
            </wp:positionH>
            <wp:positionV relativeFrom="paragraph">
              <wp:posOffset>-346603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8AA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 xml:space="preserve">mit negativen 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und positiven </w:t>
      </w:r>
      <w:r w:rsidR="00B23667">
        <w:rPr>
          <w:rFonts w:ascii="Courier New" w:hAnsi="Courier New" w:cs="Courier New"/>
          <w:b/>
          <w:sz w:val="32"/>
          <w:szCs w:val="24"/>
          <w:u w:val="single"/>
        </w:rPr>
        <w:t>ganzen Exponenten</w:t>
      </w:r>
      <w:r w:rsidR="00163975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r w:rsidR="00A6664E" w:rsidRPr="008C78AA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8C78A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E34BE" w:rsidRPr="008C78AA" w:rsidRDefault="007E34BE" w:rsidP="0047304A">
      <w:pPr>
        <w:rPr>
          <w:rFonts w:ascii="Courier New" w:hAnsi="Courier New" w:cs="Courier New"/>
          <w:bCs/>
          <w:sz w:val="24"/>
          <w:szCs w:val="24"/>
        </w:rPr>
      </w:pPr>
    </w:p>
    <w:p w:rsidR="00B23667" w:rsidRPr="00B23667" w:rsidRDefault="00B23667" w:rsidP="00B23667">
      <w:pPr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>Die Potenzgesetze gelten auch für negative ganzzahlige Exponenten:</w:t>
      </w:r>
    </w:p>
    <w:p w:rsidR="00B23667" w:rsidRPr="00B23667" w:rsidRDefault="00B23667" w:rsidP="00B23667">
      <w:pPr>
        <w:rPr>
          <w:rFonts w:ascii="Courier New" w:hAnsi="Courier New" w:cs="Courier New"/>
          <w:sz w:val="26"/>
        </w:rPr>
      </w:pPr>
    </w:p>
    <w:p w:rsidR="00B23667" w:rsidRPr="00B23667" w:rsidRDefault="00B23667" w:rsidP="00770308">
      <w:pPr>
        <w:pStyle w:val="Listenabsatz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>Ausführliche Rechnung</w:t>
      </w:r>
    </w:p>
    <w:p w:rsidR="00B23667" w:rsidRP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ind w:left="851"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ab/>
        <w:t>a</w:t>
      </w:r>
      <w:r w:rsidRPr="00B23667">
        <w:rPr>
          <w:rFonts w:ascii="Courier New" w:hAnsi="Courier New" w:cs="Courier New"/>
          <w:sz w:val="26"/>
          <w:vertAlign w:val="superscript"/>
        </w:rPr>
        <w:t>-5</w:t>
      </w:r>
      <w:r w:rsidRPr="00B23667">
        <w:rPr>
          <w:rFonts w:ascii="Courier New" w:hAnsi="Courier New" w:cs="Courier New"/>
          <w:sz w:val="26"/>
        </w:rPr>
        <w:t xml:space="preserve"> · a</w:t>
      </w:r>
      <w:r w:rsidRPr="00B23667">
        <w:rPr>
          <w:rFonts w:ascii="Courier New" w:hAnsi="Courier New" w:cs="Courier New"/>
          <w:sz w:val="26"/>
          <w:vertAlign w:val="superscript"/>
        </w:rPr>
        <w:t>-3</w:t>
      </w:r>
      <w:r w:rsidRPr="00B23667">
        <w:rPr>
          <w:rFonts w:ascii="Courier New" w:hAnsi="Courier New" w:cs="Courier New"/>
          <w:sz w:val="26"/>
        </w:rPr>
        <w:t xml:space="preserve"> = </w:t>
      </w:r>
      <w:r w:rsidRPr="00B23667">
        <w:rPr>
          <w:position w:val="-24"/>
        </w:rPr>
        <w:object w:dxaOrig="2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8pt;height:30.95pt" o:ole="">
            <v:imagedata r:id="rId10" o:title=""/>
          </v:shape>
          <o:OLEObject Type="Embed" ProgID="Equation.3" ShapeID="_x0000_i1025" DrawAspect="Content" ObjectID="_1674036224" r:id="rId11"/>
        </w:object>
      </w:r>
    </w:p>
    <w:p w:rsid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ab/>
        <w:t>Anwendung des Potenzgesetzes:</w:t>
      </w:r>
    </w:p>
    <w:p w:rsidR="00B23667" w:rsidRP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ab/>
        <w:t>a</w:t>
      </w:r>
      <w:r w:rsidRPr="00B23667">
        <w:rPr>
          <w:rFonts w:ascii="Courier New" w:hAnsi="Courier New" w:cs="Courier New"/>
          <w:sz w:val="26"/>
          <w:vertAlign w:val="superscript"/>
        </w:rPr>
        <w:t>-5</w:t>
      </w:r>
      <w:r w:rsidRPr="00B23667">
        <w:rPr>
          <w:rFonts w:ascii="Courier New" w:hAnsi="Courier New" w:cs="Courier New"/>
          <w:sz w:val="26"/>
        </w:rPr>
        <w:t xml:space="preserve"> · a</w:t>
      </w:r>
      <w:r w:rsidRPr="00B23667">
        <w:rPr>
          <w:rFonts w:ascii="Courier New" w:hAnsi="Courier New" w:cs="Courier New"/>
          <w:sz w:val="26"/>
          <w:vertAlign w:val="superscript"/>
        </w:rPr>
        <w:t>-3</w:t>
      </w:r>
      <w:r w:rsidRPr="00B23667">
        <w:rPr>
          <w:rFonts w:ascii="Courier New" w:hAnsi="Courier New" w:cs="Courier New"/>
          <w:sz w:val="26"/>
        </w:rPr>
        <w:t xml:space="preserve"> = a</w:t>
      </w:r>
      <w:r w:rsidRPr="00B23667">
        <w:rPr>
          <w:rFonts w:ascii="Courier New" w:hAnsi="Courier New" w:cs="Courier New"/>
          <w:sz w:val="26"/>
          <w:vertAlign w:val="superscript"/>
        </w:rPr>
        <w:t>-5+(-3)</w:t>
      </w:r>
      <w:r w:rsidRPr="00B23667">
        <w:rPr>
          <w:rFonts w:ascii="Courier New" w:hAnsi="Courier New" w:cs="Courier New"/>
          <w:sz w:val="26"/>
        </w:rPr>
        <w:t xml:space="preserve">   = a</w:t>
      </w:r>
      <w:r w:rsidRPr="00B23667">
        <w:rPr>
          <w:rFonts w:ascii="Courier New" w:hAnsi="Courier New" w:cs="Courier New"/>
          <w:sz w:val="26"/>
          <w:vertAlign w:val="superscript"/>
        </w:rPr>
        <w:t>-8</w:t>
      </w:r>
    </w:p>
    <w:p w:rsidR="00B23667" w:rsidRP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right="850"/>
        <w:rPr>
          <w:rFonts w:ascii="Courier New" w:hAnsi="Courier New" w:cs="Courier New"/>
          <w:sz w:val="26"/>
        </w:rPr>
      </w:pPr>
    </w:p>
    <w:p w:rsidR="00B23667" w:rsidRPr="00B23667" w:rsidRDefault="00B23667" w:rsidP="00770308">
      <w:pPr>
        <w:pStyle w:val="Listenabsatz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>Ausführliche Rechnung</w:t>
      </w:r>
    </w:p>
    <w:p w:rsidR="00B23667" w:rsidRP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ind w:left="851"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ab/>
        <w:t>a</w:t>
      </w:r>
      <w:r w:rsidRPr="00B23667">
        <w:rPr>
          <w:rFonts w:ascii="Courier New" w:hAnsi="Courier New" w:cs="Courier New"/>
          <w:sz w:val="26"/>
          <w:vertAlign w:val="superscript"/>
        </w:rPr>
        <w:t>-3</w:t>
      </w:r>
      <w:r w:rsidRPr="00B23667">
        <w:rPr>
          <w:rFonts w:ascii="Courier New" w:hAnsi="Courier New" w:cs="Courier New"/>
          <w:sz w:val="26"/>
        </w:rPr>
        <w:t xml:space="preserve"> · b</w:t>
      </w:r>
      <w:r w:rsidRPr="00B23667">
        <w:rPr>
          <w:rFonts w:ascii="Courier New" w:hAnsi="Courier New" w:cs="Courier New"/>
          <w:sz w:val="26"/>
          <w:vertAlign w:val="superscript"/>
        </w:rPr>
        <w:t>-3</w:t>
      </w:r>
      <w:r w:rsidRPr="00B23667">
        <w:rPr>
          <w:rFonts w:ascii="Courier New" w:hAnsi="Courier New" w:cs="Courier New"/>
          <w:sz w:val="26"/>
        </w:rPr>
        <w:t xml:space="preserve"> = </w:t>
      </w:r>
      <w:r w:rsidRPr="00B23667">
        <w:rPr>
          <w:position w:val="-34"/>
        </w:rPr>
        <w:object w:dxaOrig="2420" w:dyaOrig="720">
          <v:shape id="_x0000_i1026" type="#_x0000_t75" style="width:121.2pt;height:36pt" o:ole="">
            <v:imagedata r:id="rId12" o:title=""/>
          </v:shape>
          <o:OLEObject Type="Embed" ProgID="Equation.3" ShapeID="_x0000_i1026" DrawAspect="Content" ObjectID="_1674036225" r:id="rId13"/>
        </w:object>
      </w:r>
    </w:p>
    <w:p w:rsid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ab/>
        <w:t>Anwendung des Potenzgesetzes:</w:t>
      </w:r>
    </w:p>
    <w:p w:rsidR="00B23667" w:rsidRP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ab/>
        <w:t>a</w:t>
      </w:r>
      <w:r w:rsidRPr="00B23667">
        <w:rPr>
          <w:rFonts w:ascii="Courier New" w:hAnsi="Courier New" w:cs="Courier New"/>
          <w:sz w:val="26"/>
          <w:vertAlign w:val="superscript"/>
        </w:rPr>
        <w:t>-3</w:t>
      </w:r>
      <w:r w:rsidRPr="00B23667">
        <w:rPr>
          <w:rFonts w:ascii="Courier New" w:hAnsi="Courier New" w:cs="Courier New"/>
          <w:sz w:val="26"/>
        </w:rPr>
        <w:t xml:space="preserve"> · b</w:t>
      </w:r>
      <w:r w:rsidRPr="00B23667">
        <w:rPr>
          <w:rFonts w:ascii="Courier New" w:hAnsi="Courier New" w:cs="Courier New"/>
          <w:sz w:val="26"/>
          <w:vertAlign w:val="superscript"/>
        </w:rPr>
        <w:t>-3</w:t>
      </w:r>
      <w:r w:rsidRPr="00B23667">
        <w:rPr>
          <w:rFonts w:ascii="Courier New" w:hAnsi="Courier New" w:cs="Courier New"/>
          <w:sz w:val="26"/>
        </w:rPr>
        <w:t xml:space="preserve"> = (ab)</w:t>
      </w:r>
      <w:r w:rsidRPr="00B23667">
        <w:rPr>
          <w:rFonts w:ascii="Courier New" w:hAnsi="Courier New" w:cs="Courier New"/>
          <w:sz w:val="26"/>
          <w:vertAlign w:val="superscript"/>
        </w:rPr>
        <w:t>-3</w:t>
      </w:r>
    </w:p>
    <w:p w:rsidR="00B23667" w:rsidRP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right="850"/>
        <w:rPr>
          <w:rFonts w:ascii="Courier New" w:hAnsi="Courier New" w:cs="Courier New"/>
          <w:sz w:val="26"/>
        </w:rPr>
      </w:pPr>
    </w:p>
    <w:p w:rsidR="00B23667" w:rsidRPr="00B23667" w:rsidRDefault="00B23667" w:rsidP="00770308">
      <w:pPr>
        <w:pStyle w:val="Listenabsatz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>Ausführliche Rechnung</w:t>
      </w:r>
    </w:p>
    <w:p w:rsidR="00B23667" w:rsidRP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ind w:left="851"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ab/>
        <w:t>(a</w:t>
      </w:r>
      <w:r w:rsidRPr="00B23667">
        <w:rPr>
          <w:rFonts w:ascii="Courier New" w:hAnsi="Courier New" w:cs="Courier New"/>
          <w:sz w:val="26"/>
          <w:vertAlign w:val="superscript"/>
        </w:rPr>
        <w:t>-3</w:t>
      </w:r>
      <w:r w:rsidRPr="00B23667">
        <w:rPr>
          <w:rFonts w:ascii="Courier New" w:hAnsi="Courier New" w:cs="Courier New"/>
          <w:sz w:val="26"/>
        </w:rPr>
        <w:t xml:space="preserve"> )² = </w:t>
      </w:r>
      <w:r w:rsidRPr="00B23667">
        <w:rPr>
          <w:position w:val="-42"/>
        </w:rPr>
        <w:object w:dxaOrig="2620" w:dyaOrig="859">
          <v:shape id="_x0000_i1027" type="#_x0000_t75" style="width:130.8pt;height:43.1pt" o:ole="">
            <v:imagedata r:id="rId14" o:title=""/>
          </v:shape>
          <o:OLEObject Type="Embed" ProgID="Equation.3" ShapeID="_x0000_i1027" DrawAspect="Content" ObjectID="_1674036226" r:id="rId15"/>
        </w:object>
      </w:r>
    </w:p>
    <w:p w:rsid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ab/>
        <w:t>Anwendung des Potenzgesetzes:</w:t>
      </w:r>
    </w:p>
    <w:p w:rsidR="00B23667" w:rsidRPr="00B23667" w:rsidRDefault="00B23667" w:rsidP="007703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right="850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ab/>
        <w:t>(a</w:t>
      </w:r>
      <w:r w:rsidRPr="00B23667">
        <w:rPr>
          <w:rFonts w:ascii="Courier New" w:hAnsi="Courier New" w:cs="Courier New"/>
          <w:sz w:val="26"/>
          <w:vertAlign w:val="superscript"/>
        </w:rPr>
        <w:t>-3</w:t>
      </w:r>
      <w:r w:rsidRPr="00B23667">
        <w:rPr>
          <w:rFonts w:ascii="Courier New" w:hAnsi="Courier New" w:cs="Courier New"/>
          <w:sz w:val="26"/>
        </w:rPr>
        <w:t xml:space="preserve"> )² = a</w:t>
      </w:r>
      <w:r w:rsidRPr="00B23667">
        <w:rPr>
          <w:rFonts w:ascii="Courier New" w:hAnsi="Courier New" w:cs="Courier New"/>
          <w:sz w:val="26"/>
          <w:vertAlign w:val="superscript"/>
        </w:rPr>
        <w:t>(-3)· 2</w:t>
      </w:r>
      <w:r w:rsidRPr="00B23667">
        <w:rPr>
          <w:rFonts w:ascii="Courier New" w:hAnsi="Courier New" w:cs="Courier New"/>
          <w:sz w:val="26"/>
        </w:rPr>
        <w:t>= a</w:t>
      </w:r>
      <w:r w:rsidRPr="00B23667">
        <w:rPr>
          <w:rFonts w:ascii="Courier New" w:hAnsi="Courier New" w:cs="Courier New"/>
          <w:sz w:val="26"/>
          <w:vertAlign w:val="superscript"/>
        </w:rPr>
        <w:t>-6</w:t>
      </w:r>
    </w:p>
    <w:p w:rsidR="00B23667" w:rsidRDefault="00B23667" w:rsidP="00B23667">
      <w:pPr>
        <w:rPr>
          <w:rFonts w:ascii="Courier New" w:hAnsi="Courier New" w:cs="Courier New"/>
          <w:sz w:val="26"/>
        </w:rPr>
      </w:pPr>
    </w:p>
    <w:p w:rsidR="00770308" w:rsidRPr="00B23667" w:rsidRDefault="00770308" w:rsidP="00B23667">
      <w:pPr>
        <w:rPr>
          <w:rFonts w:ascii="Courier New" w:hAnsi="Courier New" w:cs="Courier New"/>
          <w:sz w:val="26"/>
        </w:rPr>
      </w:pPr>
    </w:p>
    <w:p w:rsidR="00B23667" w:rsidRPr="00B23667" w:rsidRDefault="00B23667" w:rsidP="00B23667">
      <w:pPr>
        <w:ind w:left="851"/>
        <w:rPr>
          <w:rFonts w:ascii="Courier New" w:hAnsi="Courier New" w:cs="Courier New"/>
          <w:sz w:val="26"/>
        </w:rPr>
      </w:pPr>
      <w:r w:rsidRPr="00B23667">
        <w:rPr>
          <w:rFonts w:ascii="Courier New" w:hAnsi="Courier New" w:cs="Courier New"/>
          <w:sz w:val="26"/>
        </w:rPr>
        <w:t xml:space="preserve">Vereinfache die Brüche. Wende die Potenzgesetze </w:t>
      </w:r>
      <w:r w:rsidR="00770308">
        <w:rPr>
          <w:rFonts w:ascii="Courier New" w:hAnsi="Courier New" w:cs="Courier New"/>
          <w:sz w:val="26"/>
        </w:rPr>
        <w:t xml:space="preserve">oben </w:t>
      </w:r>
      <w:r w:rsidRPr="00B23667">
        <w:rPr>
          <w:rFonts w:ascii="Courier New" w:hAnsi="Courier New" w:cs="Courier New"/>
          <w:sz w:val="26"/>
        </w:rPr>
        <w:t>an.</w:t>
      </w:r>
    </w:p>
    <w:p w:rsidR="00B23667" w:rsidRDefault="00B23667" w:rsidP="00B23667">
      <w:pPr>
        <w:rPr>
          <w:rFonts w:ascii="Courier New" w:hAnsi="Courier New" w:cs="Courier New"/>
          <w:sz w:val="26"/>
        </w:rPr>
      </w:pPr>
    </w:p>
    <w:tbl>
      <w:tblPr>
        <w:tblStyle w:val="Tabellenraster"/>
        <w:tblW w:w="8818" w:type="dxa"/>
        <w:tblInd w:w="959" w:type="dxa"/>
        <w:tblLook w:val="04A0" w:firstRow="1" w:lastRow="0" w:firstColumn="1" w:lastColumn="0" w:noHBand="0" w:noVBand="1"/>
      </w:tblPr>
      <w:tblGrid>
        <w:gridCol w:w="4678"/>
        <w:gridCol w:w="4140"/>
      </w:tblGrid>
      <w:tr w:rsidR="00B23667" w:rsidRPr="00FF045B" w:rsidTr="00F116F0">
        <w:trPr>
          <w:trHeight w:val="680"/>
        </w:trPr>
        <w:tc>
          <w:tcPr>
            <w:tcW w:w="4678" w:type="dxa"/>
            <w:vAlign w:val="center"/>
          </w:tcPr>
          <w:p w:rsidR="00B23667" w:rsidRPr="00FF045B" w:rsidRDefault="00B23667" w:rsidP="00363DE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FF045B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-5</m:t>
                      </m:r>
                    </m:sup>
                  </m:sSup>
                </m:den>
              </m:f>
            </m:oMath>
            <w:r w:rsidRPr="00FF045B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4140" w:type="dxa"/>
            <w:vAlign w:val="center"/>
          </w:tcPr>
          <w:p w:rsidR="00B23667" w:rsidRPr="00FF045B" w:rsidRDefault="00B23667" w:rsidP="00363DE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FF045B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ab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20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ab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-7</m:t>
                      </m:r>
                    </m:sup>
                  </m:sSup>
                </m:den>
              </m:f>
            </m:oMath>
            <w:r w:rsidRPr="00FF045B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</w:t>
            </w:r>
          </w:p>
        </w:tc>
      </w:tr>
      <w:tr w:rsidR="00B23667" w:rsidRPr="00FF045B" w:rsidTr="00F116F0">
        <w:trPr>
          <w:trHeight w:val="680"/>
        </w:trPr>
        <w:tc>
          <w:tcPr>
            <w:tcW w:w="4678" w:type="dxa"/>
            <w:vAlign w:val="center"/>
          </w:tcPr>
          <w:p w:rsidR="00B23667" w:rsidRPr="00FF045B" w:rsidRDefault="00B23667" w:rsidP="00363DE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FF045B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4x²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-4</m:t>
                      </m:r>
                    </m:sup>
                  </m:sSup>
                </m:den>
              </m:f>
            </m:oMath>
            <w:r w:rsidR="00FF045B" w:rsidRPr="00FF045B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</w:t>
            </w:r>
          </w:p>
        </w:tc>
        <w:tc>
          <w:tcPr>
            <w:tcW w:w="4140" w:type="dxa"/>
            <w:vAlign w:val="center"/>
          </w:tcPr>
          <w:p w:rsidR="00B23667" w:rsidRPr="00FF045B" w:rsidRDefault="00FF045B" w:rsidP="00363DE1">
            <w:pPr>
              <w:rPr>
                <w:rFonts w:ascii="Courier New" w:hAnsi="Courier New" w:cs="Courier New"/>
                <w:sz w:val="24"/>
                <w:szCs w:val="24"/>
                <w:vertAlign w:val="superscript"/>
              </w:rPr>
            </w:pPr>
            <w:r w:rsidRPr="00FF045B">
              <w:rPr>
                <w:rFonts w:ascii="Courier New" w:hAnsi="Courier New" w:cs="Courier New"/>
                <w:sz w:val="24"/>
                <w:szCs w:val="24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m</m:t>
                      </m:r>
                    </m:sup>
                  </m:sSup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m</m:t>
                      </m:r>
                    </m:sup>
                  </m:sSup>
                </m:den>
              </m:f>
            </m:oMath>
            <w:r w:rsidRPr="00FF045B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</w:tr>
      <w:tr w:rsidR="00B23667" w:rsidRPr="00FF045B" w:rsidTr="00F116F0">
        <w:trPr>
          <w:trHeight w:val="680"/>
        </w:trPr>
        <w:tc>
          <w:tcPr>
            <w:tcW w:w="4678" w:type="dxa"/>
            <w:vAlign w:val="center"/>
          </w:tcPr>
          <w:p w:rsidR="00B23667" w:rsidRPr="00FF045B" w:rsidRDefault="00FF045B" w:rsidP="00363DE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e)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+1</m:t>
                      </m:r>
                    </m:sup>
                  </m:sSup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-1</m:t>
                      </m:r>
                    </m:sup>
                  </m:sSup>
                </m:den>
              </m:f>
            </m:oMath>
            <w:r w:rsidRPr="00FF045B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  <w:tc>
          <w:tcPr>
            <w:tcW w:w="4140" w:type="dxa"/>
            <w:vAlign w:val="center"/>
          </w:tcPr>
          <w:p w:rsidR="00B23667" w:rsidRPr="00FF045B" w:rsidRDefault="00FF045B" w:rsidP="00363DE1">
            <w:pPr>
              <w:rPr>
                <w:rFonts w:ascii="Courier New" w:hAnsi="Courier New" w:cs="Courier New"/>
                <w:sz w:val="24"/>
                <w:szCs w:val="24"/>
                <w:vertAlign w:val="superscript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f)</w:t>
            </w:r>
            <m:oMath>
              <m: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-1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</w:t>
            </w:r>
          </w:p>
        </w:tc>
      </w:tr>
      <w:tr w:rsidR="00B23667" w:rsidRPr="00FF045B" w:rsidTr="00F116F0">
        <w:trPr>
          <w:trHeight w:val="680"/>
        </w:trPr>
        <w:tc>
          <w:tcPr>
            <w:tcW w:w="4678" w:type="dxa"/>
            <w:vAlign w:val="center"/>
          </w:tcPr>
          <w:p w:rsidR="00B23667" w:rsidRPr="00FF045B" w:rsidRDefault="00FF045B" w:rsidP="00363DE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g)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-7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-2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  <w:tc>
          <w:tcPr>
            <w:tcW w:w="4140" w:type="dxa"/>
            <w:vAlign w:val="center"/>
          </w:tcPr>
          <w:p w:rsidR="00B23667" w:rsidRPr="00F116F0" w:rsidRDefault="00FF045B" w:rsidP="00363DE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h)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e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-5</m:t>
                  </m:r>
                </m:sup>
              </m:sSup>
            </m:oMath>
            <w:r w:rsidR="00F116F0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</w:tr>
      <w:tr w:rsidR="00F116F0" w:rsidRPr="00FF045B" w:rsidTr="00F116F0">
        <w:trPr>
          <w:trHeight w:val="680"/>
        </w:trPr>
        <w:tc>
          <w:tcPr>
            <w:tcW w:w="4678" w:type="dxa"/>
          </w:tcPr>
          <w:p w:rsidR="00F116F0" w:rsidRPr="00FF045B" w:rsidRDefault="00F116F0" w:rsidP="00363DE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-12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12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bookmarkStart w:id="0" w:name="_GoBack"/>
            <w:bookmarkEnd w:id="0"/>
          </w:p>
        </w:tc>
        <w:tc>
          <w:tcPr>
            <w:tcW w:w="4140" w:type="dxa"/>
          </w:tcPr>
          <w:p w:rsidR="00F116F0" w:rsidRPr="00F116F0" w:rsidRDefault="00F116F0" w:rsidP="00363DE1">
            <w:pPr>
              <w:rPr>
                <w:rFonts w:ascii="Courier New" w:hAnsi="Courier New" w:cs="Courier New"/>
                <w:sz w:val="24"/>
                <w:szCs w:val="24"/>
                <w:vertAlign w:val="superscript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k)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f>
                            <m:fPr>
                              <m:ctrlPr>
                                <w:rPr>
                                  <w:rFonts w:ascii="Cambria Math" w:hAnsi="Cambria Math" w:cs="Courier New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ourier New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</m:e>
                        <m:sup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-5</m:t>
                  </m:r>
                </m:sup>
              </m:sSup>
            </m:oMath>
            <w:r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</w:tr>
    </w:tbl>
    <w:p w:rsidR="00B23667" w:rsidRPr="00FF045B" w:rsidRDefault="00B23667" w:rsidP="00B23667">
      <w:pPr>
        <w:rPr>
          <w:rFonts w:ascii="Courier New" w:hAnsi="Courier New" w:cs="Courier New"/>
          <w:sz w:val="26"/>
        </w:rPr>
      </w:pPr>
    </w:p>
    <w:p w:rsidR="00B23667" w:rsidRPr="00B23667" w:rsidRDefault="00B23667" w:rsidP="00B23667">
      <w:pPr>
        <w:rPr>
          <w:rFonts w:ascii="Courier New" w:hAnsi="Courier New" w:cs="Courier New"/>
          <w:sz w:val="26"/>
          <w:lang w:val="fr-FR"/>
        </w:rPr>
      </w:pPr>
    </w:p>
    <w:sectPr w:rsidR="00B23667" w:rsidRPr="00B23667" w:rsidSect="00F8043E">
      <w:footerReference w:type="even" r:id="rId16"/>
      <w:footerReference w:type="default" r:id="rId17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1A" w:rsidRDefault="00BC771A">
      <w:r>
        <w:separator/>
      </w:r>
    </w:p>
  </w:endnote>
  <w:endnote w:type="continuationSeparator" w:id="0">
    <w:p w:rsidR="00BC771A" w:rsidRDefault="00BC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1A" w:rsidRDefault="00BC771A">
      <w:r>
        <w:separator/>
      </w:r>
    </w:p>
  </w:footnote>
  <w:footnote w:type="continuationSeparator" w:id="0">
    <w:p w:rsidR="00BC771A" w:rsidRDefault="00BC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CFB"/>
    <w:multiLevelType w:val="hybridMultilevel"/>
    <w:tmpl w:val="45AC6C62"/>
    <w:lvl w:ilvl="0" w:tplc="7A3E0B4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CE07F9"/>
    <w:multiLevelType w:val="hybridMultilevel"/>
    <w:tmpl w:val="1408F4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3B3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397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3DE1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D7DB4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30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2E63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2F51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0308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C78AA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51CB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608A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1B"/>
    <w:rsid w:val="00A515B2"/>
    <w:rsid w:val="00A56BED"/>
    <w:rsid w:val="00A603B7"/>
    <w:rsid w:val="00A6109C"/>
    <w:rsid w:val="00A63ED8"/>
    <w:rsid w:val="00A6664E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1EFC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1F09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1F0B"/>
    <w:rsid w:val="00B12582"/>
    <w:rsid w:val="00B13C3A"/>
    <w:rsid w:val="00B14D69"/>
    <w:rsid w:val="00B204B6"/>
    <w:rsid w:val="00B2339B"/>
    <w:rsid w:val="00B23667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C771A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3B38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48B2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284"/>
    <w:rsid w:val="00EB1B13"/>
    <w:rsid w:val="00EB3683"/>
    <w:rsid w:val="00EC1C6D"/>
    <w:rsid w:val="00EC3224"/>
    <w:rsid w:val="00EC33A6"/>
    <w:rsid w:val="00EC6EEE"/>
    <w:rsid w:val="00EC7302"/>
    <w:rsid w:val="00EC7661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6F0"/>
    <w:rsid w:val="00F11BA0"/>
    <w:rsid w:val="00F16522"/>
    <w:rsid w:val="00F20A69"/>
    <w:rsid w:val="00F22581"/>
    <w:rsid w:val="00F25481"/>
    <w:rsid w:val="00F26EED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3D58"/>
    <w:rsid w:val="00FE4465"/>
    <w:rsid w:val="00FE5AAF"/>
    <w:rsid w:val="00FE7759"/>
    <w:rsid w:val="00FF045B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63A3-2762-4116-A398-EAAE8895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2021-02-05T12:17:00Z</dcterms:created>
  <dcterms:modified xsi:type="dcterms:W3CDTF">2021-02-05T12:17:00Z</dcterms:modified>
</cp:coreProperties>
</file>