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1B114B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1B114B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5075548C" wp14:editId="40395EB1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8A" w:rsidRPr="001B114B">
        <w:rPr>
          <w:rFonts w:ascii="Courier New" w:hAnsi="Courier New" w:cs="Courier New"/>
          <w:sz w:val="32"/>
          <w:szCs w:val="32"/>
          <w:lang w:val="de-DE"/>
        </w:rPr>
        <w:t>Berechnungen im Trapez</w:t>
      </w:r>
      <w:r w:rsidR="00864F2D" w:rsidRPr="001B114B">
        <w:rPr>
          <w:rFonts w:ascii="Courier New" w:hAnsi="Courier New" w:cs="Courier New"/>
          <w:sz w:val="32"/>
          <w:szCs w:val="32"/>
          <w:lang w:val="de-DE"/>
        </w:rPr>
        <w:t xml:space="preserve"> I</w:t>
      </w:r>
      <w:r w:rsidR="008D241B" w:rsidRPr="001B114B">
        <w:rPr>
          <w:rFonts w:ascii="Courier New" w:hAnsi="Courier New" w:cs="Courier New"/>
          <w:sz w:val="32"/>
          <w:szCs w:val="32"/>
          <w:lang w:val="de-DE"/>
        </w:rPr>
        <w:t>V</w:t>
      </w:r>
    </w:p>
    <w:p w:rsidR="00864F2D" w:rsidRPr="001B114B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B114B" w:rsidRDefault="00A96E6B" w:rsidP="001925C8">
      <w:pPr>
        <w:rPr>
          <w:rFonts w:ascii="Courier New" w:hAnsi="Courier New" w:cs="Courier New"/>
          <w:bCs/>
          <w:noProof/>
          <w:sz w:val="20"/>
        </w:rPr>
      </w:pPr>
      <w:r w:rsidRPr="001B114B">
        <w:rPr>
          <w:rFonts w:ascii="Courier New" w:hAnsi="Courier New" w:cs="Courier New"/>
          <w:noProof/>
          <w:sz w:val="20"/>
        </w:rPr>
        <w:drawing>
          <wp:anchor distT="0" distB="0" distL="114300" distR="114300" simplePos="0" relativeHeight="251667456" behindDoc="0" locked="0" layoutInCell="1" allowOverlap="1" wp14:anchorId="73F2925A" wp14:editId="3BE56FAC">
            <wp:simplePos x="0" y="0"/>
            <wp:positionH relativeFrom="column">
              <wp:posOffset>3442970</wp:posOffset>
            </wp:positionH>
            <wp:positionV relativeFrom="paragraph">
              <wp:posOffset>74295</wp:posOffset>
            </wp:positionV>
            <wp:extent cx="1494155" cy="791845"/>
            <wp:effectExtent l="0" t="0" r="0" b="8255"/>
            <wp:wrapNone/>
            <wp:docPr id="3" name="Grafik 3" descr="trape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pez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F2D" w:rsidRPr="001B114B" w:rsidRDefault="00864F2D" w:rsidP="001925C8">
      <w:pPr>
        <w:rPr>
          <w:rFonts w:ascii="Courier New" w:hAnsi="Courier New" w:cs="Courier New"/>
          <w:noProof/>
        </w:rPr>
      </w:pPr>
    </w:p>
    <w:p w:rsidR="001B114B" w:rsidRPr="001B114B" w:rsidRDefault="001B114B" w:rsidP="001B114B">
      <w:pPr>
        <w:rPr>
          <w:rFonts w:ascii="Courier New" w:hAnsi="Courier New" w:cs="Courier New"/>
        </w:rPr>
      </w:pPr>
      <w:r w:rsidRPr="001B114B">
        <w:rPr>
          <w:rFonts w:ascii="Courier New" w:hAnsi="Courier New" w:cs="Courier New"/>
        </w:rPr>
        <w:t xml:space="preserve">Aufgaben: Berechne mit Hilfe der trigonometrischen Funktionen die Höhe </w:t>
      </w:r>
      <w:r w:rsidRPr="001B114B">
        <w:rPr>
          <w:rFonts w:ascii="Courier New" w:hAnsi="Courier New" w:cs="Courier New"/>
          <w:b/>
          <w:bCs/>
        </w:rPr>
        <w:t>h,</w:t>
      </w:r>
      <w:r w:rsidRPr="001B114B">
        <w:rPr>
          <w:rFonts w:ascii="Courier New" w:hAnsi="Courier New" w:cs="Courier New"/>
        </w:rPr>
        <w:t xml:space="preserve"> den Flächeninhalt </w:t>
      </w:r>
      <w:r w:rsidRPr="001B114B">
        <w:rPr>
          <w:rFonts w:ascii="Courier New" w:hAnsi="Courier New" w:cs="Courier New"/>
          <w:b/>
          <w:bCs/>
        </w:rPr>
        <w:t>A</w:t>
      </w:r>
      <w:r w:rsidRPr="001B114B">
        <w:rPr>
          <w:rFonts w:ascii="Courier New" w:hAnsi="Courier New" w:cs="Courier New"/>
        </w:rPr>
        <w:t xml:space="preserve"> und den Umfang </w:t>
      </w:r>
      <w:r w:rsidRPr="001B114B">
        <w:rPr>
          <w:rFonts w:ascii="Courier New" w:hAnsi="Courier New" w:cs="Courier New"/>
          <w:b/>
          <w:bCs/>
        </w:rPr>
        <w:t>u</w:t>
      </w:r>
      <w:r w:rsidRPr="001B114B">
        <w:rPr>
          <w:rFonts w:ascii="Courier New" w:hAnsi="Courier New" w:cs="Courier New"/>
        </w:rPr>
        <w:t>. Alle Ergebnisse werden auf 2 Dezimalen gerundet.</w:t>
      </w:r>
    </w:p>
    <w:p w:rsidR="001B114B" w:rsidRPr="001B114B" w:rsidRDefault="001B114B" w:rsidP="001B114B">
      <w:pPr>
        <w:rPr>
          <w:rFonts w:ascii="Courier New" w:hAnsi="Courier New" w:cs="Courier New"/>
        </w:rPr>
      </w:pPr>
    </w:p>
    <w:p w:rsidR="001B114B" w:rsidRPr="001B114B" w:rsidRDefault="001B114B" w:rsidP="001B114B">
      <w:pPr>
        <w:rPr>
          <w:rFonts w:ascii="Courier New" w:hAnsi="Courier New" w:cs="Courier New"/>
        </w:rPr>
      </w:pPr>
    </w:p>
    <w:p w:rsidR="001B114B" w:rsidRPr="001B114B" w:rsidRDefault="001B114B" w:rsidP="001B114B">
      <w:pPr>
        <w:numPr>
          <w:ilvl w:val="0"/>
          <w:numId w:val="11"/>
        </w:numPr>
        <w:tabs>
          <w:tab w:val="clear" w:pos="720"/>
          <w:tab w:val="num" w:pos="284"/>
        </w:tabs>
        <w:ind w:left="426"/>
        <w:rPr>
          <w:rFonts w:ascii="Courier New" w:hAnsi="Courier New" w:cs="Courier New"/>
        </w:rPr>
      </w:pPr>
      <w:r w:rsidRPr="001B114B">
        <w:rPr>
          <w:rFonts w:ascii="Courier New" w:hAnsi="Courier New" w:cs="Courier New"/>
          <w:position w:val="-10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>
            <v:imagedata r:id="rId11" o:title=""/>
          </v:shape>
          <o:OLEObject Type="Embed" ProgID="Equation.3" ShapeID="_x0000_i1025" DrawAspect="Content" ObjectID="_1674294177" r:id="rId12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00" w:dyaOrig="380">
          <v:shape id="_x0000_i1026" type="#_x0000_t75" style="width:69.75pt;height:18.75pt" o:ole="">
            <v:imagedata r:id="rId13" o:title=""/>
          </v:shape>
          <o:OLEObject Type="Embed" ProgID="Equation.3" ShapeID="_x0000_i1026" DrawAspect="Content" ObjectID="_1674294178" r:id="rId14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27" type="#_x0000_t75" style="width:71.25pt;height:18.75pt" o:ole="">
            <v:imagedata r:id="rId15" o:title=""/>
          </v:shape>
          <o:OLEObject Type="Embed" ProgID="Equation.3" ShapeID="_x0000_i1027" DrawAspect="Content" ObjectID="_1674294179" r:id="rId16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28" type="#_x0000_t75" style="width:71.25pt;height:18.75pt" o:ole="">
            <v:imagedata r:id="rId17" o:title=""/>
          </v:shape>
          <o:OLEObject Type="Embed" ProgID="Equation.3" ShapeID="_x0000_i1028" DrawAspect="Content" ObjectID="_1674294180" r:id="rId18"/>
        </w:object>
      </w:r>
      <w:r w:rsidRPr="001B114B">
        <w:rPr>
          <w:rFonts w:ascii="Courier New" w:hAnsi="Courier New" w:cs="Courier New"/>
        </w:rPr>
        <w:t xml:space="preserve">  und </w:t>
      </w:r>
      <w:r w:rsidRPr="001B114B">
        <w:rPr>
          <w:rFonts w:ascii="Courier New" w:hAnsi="Courier New" w:cs="Courier New"/>
        </w:rPr>
        <w:sym w:font="Symbol" w:char="F064"/>
      </w:r>
      <w:r w:rsidRPr="001B114B">
        <w:rPr>
          <w:rFonts w:ascii="Courier New" w:hAnsi="Courier New" w:cs="Courier New"/>
        </w:rPr>
        <w:t xml:space="preserve"> = 123°</w:t>
      </w:r>
      <w:r w:rsidRPr="001B114B">
        <w:rPr>
          <w:rFonts w:ascii="Courier New" w:hAnsi="Courier New" w:cs="Courier New"/>
        </w:rPr>
        <w:br/>
      </w:r>
      <w:r w:rsidRPr="001B114B">
        <w:rPr>
          <w:rFonts w:ascii="Courier New" w:hAnsi="Courier New" w:cs="Courier New"/>
          <w:b/>
          <w:bCs/>
        </w:rPr>
        <w:sym w:font="Symbol" w:char="F061"/>
      </w:r>
      <w:r w:rsidRPr="001B114B">
        <w:rPr>
          <w:rFonts w:ascii="Courier New" w:hAnsi="Courier New" w:cs="Courier New"/>
          <w:b/>
          <w:bCs/>
        </w:rPr>
        <w:t xml:space="preserve"> = 180° - </w:t>
      </w:r>
      <w:r w:rsidRPr="001B114B">
        <w:rPr>
          <w:rFonts w:ascii="Courier New" w:hAnsi="Courier New" w:cs="Courier New"/>
          <w:b/>
          <w:bCs/>
        </w:rPr>
        <w:sym w:font="Symbol" w:char="F064"/>
      </w:r>
      <w:r w:rsidRPr="001B114B">
        <w:rPr>
          <w:rFonts w:ascii="Courier New" w:hAnsi="Courier New" w:cs="Courier New"/>
          <w:b/>
          <w:bCs/>
        </w:rPr>
        <w:t xml:space="preserve"> = 57°  h = 4,47 cm  A = 19,54 cm²  u = 23,31 cm</w:t>
      </w:r>
      <w:r w:rsidRPr="001B114B">
        <w:rPr>
          <w:rFonts w:ascii="Courier New" w:hAnsi="Courier New" w:cs="Courier New"/>
          <w:b/>
          <w:bCs/>
        </w:rPr>
        <w:br/>
      </w:r>
      <w:bookmarkStart w:id="0" w:name="_GoBack"/>
    </w:p>
    <w:bookmarkEnd w:id="0"/>
    <w:p w:rsidR="001B114B" w:rsidRPr="001B114B" w:rsidRDefault="001B114B" w:rsidP="001B114B">
      <w:pPr>
        <w:numPr>
          <w:ilvl w:val="0"/>
          <w:numId w:val="11"/>
        </w:numPr>
        <w:tabs>
          <w:tab w:val="clear" w:pos="720"/>
          <w:tab w:val="num" w:pos="284"/>
        </w:tabs>
        <w:ind w:left="426"/>
        <w:rPr>
          <w:rFonts w:ascii="Courier New" w:hAnsi="Courier New" w:cs="Courier New"/>
          <w:lang w:val="en-GB"/>
        </w:rPr>
      </w:pPr>
      <w:r w:rsidRPr="001B114B">
        <w:rPr>
          <w:rFonts w:ascii="Courier New" w:hAnsi="Courier New" w:cs="Courier New"/>
          <w:position w:val="-10"/>
        </w:rPr>
        <w:object w:dxaOrig="1400" w:dyaOrig="380">
          <v:shape id="_x0000_i1029" type="#_x0000_t75" style="width:69.75pt;height:18.75pt" o:ole="">
            <v:imagedata r:id="rId19" o:title=""/>
          </v:shape>
          <o:OLEObject Type="Embed" ProgID="Equation.3" ShapeID="_x0000_i1029" DrawAspect="Content" ObjectID="_1674294181" r:id="rId20"/>
        </w:object>
      </w:r>
      <w:r w:rsidRPr="001B114B">
        <w:rPr>
          <w:rFonts w:ascii="Courier New" w:hAnsi="Courier New" w:cs="Courier New"/>
          <w:lang w:val="en-GB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00" w:dyaOrig="380">
          <v:shape id="_x0000_i1030" type="#_x0000_t75" style="width:69.75pt;height:18.75pt" o:ole="">
            <v:imagedata r:id="rId21" o:title=""/>
          </v:shape>
          <o:OLEObject Type="Embed" ProgID="Equation.3" ShapeID="_x0000_i1030" DrawAspect="Content" ObjectID="_1674294182" r:id="rId22"/>
        </w:object>
      </w:r>
      <w:r w:rsidRPr="001B114B">
        <w:rPr>
          <w:rFonts w:ascii="Courier New" w:hAnsi="Courier New" w:cs="Courier New"/>
          <w:lang w:val="en-GB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31" type="#_x0000_t75" style="width:71.25pt;height:18.75pt" o:ole="">
            <v:imagedata r:id="rId23" o:title=""/>
          </v:shape>
          <o:OLEObject Type="Embed" ProgID="Equation.3" ShapeID="_x0000_i1031" DrawAspect="Content" ObjectID="_1674294183" r:id="rId24"/>
        </w:object>
      </w:r>
      <w:r w:rsidRPr="001B114B">
        <w:rPr>
          <w:rFonts w:ascii="Courier New" w:hAnsi="Courier New" w:cs="Courier New"/>
          <w:lang w:val="en-GB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40" w:dyaOrig="380">
          <v:shape id="_x0000_i1032" type="#_x0000_t75" style="width:1in;height:18.75pt" o:ole="">
            <v:imagedata r:id="rId25" o:title=""/>
          </v:shape>
          <o:OLEObject Type="Embed" ProgID="Equation.3" ShapeID="_x0000_i1032" DrawAspect="Content" ObjectID="_1674294184" r:id="rId26"/>
        </w:object>
      </w:r>
      <w:r w:rsidRPr="001B114B">
        <w:rPr>
          <w:rFonts w:ascii="Courier New" w:hAnsi="Courier New" w:cs="Courier New"/>
          <w:lang w:val="en-GB"/>
        </w:rPr>
        <w:t xml:space="preserve">  und </w:t>
      </w:r>
      <w:r w:rsidRPr="001B114B">
        <w:rPr>
          <w:rFonts w:ascii="Courier New" w:hAnsi="Courier New" w:cs="Courier New"/>
        </w:rPr>
        <w:sym w:font="Symbol" w:char="F064"/>
      </w:r>
      <w:r w:rsidRPr="001B114B">
        <w:rPr>
          <w:rFonts w:ascii="Courier New" w:hAnsi="Courier New" w:cs="Courier New"/>
          <w:lang w:val="en-GB"/>
        </w:rPr>
        <w:t xml:space="preserve"> = 111°</w:t>
      </w:r>
      <w:r w:rsidRPr="001B114B">
        <w:rPr>
          <w:rFonts w:ascii="Courier New" w:hAnsi="Courier New" w:cs="Courier New"/>
          <w:lang w:val="en-GB"/>
        </w:rPr>
        <w:br/>
      </w:r>
      <w:r w:rsidRPr="001B114B">
        <w:rPr>
          <w:rFonts w:ascii="Courier New" w:hAnsi="Courier New" w:cs="Courier New"/>
          <w:b/>
          <w:bCs/>
        </w:rPr>
        <w:sym w:font="Symbol" w:char="F061"/>
      </w:r>
      <w:r w:rsidRPr="001B114B">
        <w:rPr>
          <w:rFonts w:ascii="Courier New" w:hAnsi="Courier New" w:cs="Courier New"/>
          <w:b/>
          <w:bCs/>
          <w:lang w:val="en-GB"/>
        </w:rPr>
        <w:t xml:space="preserve"> = 180° - </w:t>
      </w:r>
      <w:r w:rsidRPr="001B114B">
        <w:rPr>
          <w:rFonts w:ascii="Courier New" w:hAnsi="Courier New" w:cs="Courier New"/>
          <w:b/>
          <w:bCs/>
        </w:rPr>
        <w:sym w:font="Symbol" w:char="F064"/>
      </w:r>
      <w:r w:rsidRPr="001B114B">
        <w:rPr>
          <w:rFonts w:ascii="Courier New" w:hAnsi="Courier New" w:cs="Courier New"/>
          <w:b/>
          <w:bCs/>
          <w:lang w:val="en-GB"/>
        </w:rPr>
        <w:t xml:space="preserve"> =  69°  h = 2,40 cm  A = 13,54 cm² u = 17,28 cm</w:t>
      </w:r>
      <w:r w:rsidRPr="001B114B">
        <w:rPr>
          <w:rFonts w:ascii="Courier New" w:hAnsi="Courier New" w:cs="Courier New"/>
          <w:b/>
          <w:bCs/>
          <w:lang w:val="en-GB"/>
        </w:rPr>
        <w:br/>
      </w:r>
    </w:p>
    <w:p w:rsidR="001B114B" w:rsidRPr="001B114B" w:rsidRDefault="001B114B" w:rsidP="001B114B">
      <w:pPr>
        <w:numPr>
          <w:ilvl w:val="0"/>
          <w:numId w:val="11"/>
        </w:numPr>
        <w:tabs>
          <w:tab w:val="clear" w:pos="720"/>
          <w:tab w:val="num" w:pos="284"/>
        </w:tabs>
        <w:ind w:left="426"/>
        <w:rPr>
          <w:rFonts w:ascii="Courier New" w:hAnsi="Courier New" w:cs="Courier New"/>
          <w:lang w:val="en-GB"/>
        </w:rPr>
      </w:pPr>
      <w:r w:rsidRPr="001B114B">
        <w:rPr>
          <w:rFonts w:ascii="Courier New" w:hAnsi="Courier New" w:cs="Courier New"/>
          <w:position w:val="-10"/>
        </w:rPr>
        <w:object w:dxaOrig="1400" w:dyaOrig="380">
          <v:shape id="_x0000_i1033" type="#_x0000_t75" style="width:69.75pt;height:18.75pt" o:ole="">
            <v:imagedata r:id="rId27" o:title=""/>
          </v:shape>
          <o:OLEObject Type="Embed" ProgID="Equation.3" ShapeID="_x0000_i1033" DrawAspect="Content" ObjectID="_1674294185" r:id="rId28"/>
        </w:object>
      </w:r>
      <w:r w:rsidRPr="001B114B">
        <w:rPr>
          <w:rFonts w:ascii="Courier New" w:hAnsi="Courier New" w:cs="Courier New"/>
          <w:lang w:val="en-GB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00" w:dyaOrig="380">
          <v:shape id="_x0000_i1034" type="#_x0000_t75" style="width:69.75pt;height:18.75pt" o:ole="">
            <v:imagedata r:id="rId29" o:title=""/>
          </v:shape>
          <o:OLEObject Type="Embed" ProgID="Equation.3" ShapeID="_x0000_i1034" DrawAspect="Content" ObjectID="_1674294186" r:id="rId30"/>
        </w:object>
      </w:r>
      <w:r w:rsidRPr="001B114B">
        <w:rPr>
          <w:rFonts w:ascii="Courier New" w:hAnsi="Courier New" w:cs="Courier New"/>
          <w:lang w:val="en-GB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35" type="#_x0000_t75" style="width:71.25pt;height:18.75pt" o:ole="">
            <v:imagedata r:id="rId31" o:title=""/>
          </v:shape>
          <o:OLEObject Type="Embed" ProgID="Equation.3" ShapeID="_x0000_i1035" DrawAspect="Content" ObjectID="_1674294187" r:id="rId32"/>
        </w:object>
      </w:r>
      <w:r w:rsidRPr="001B114B">
        <w:rPr>
          <w:rFonts w:ascii="Courier New" w:hAnsi="Courier New" w:cs="Courier New"/>
          <w:lang w:val="en-GB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36" type="#_x0000_t75" style="width:71.25pt;height:18.75pt" o:ole="">
            <v:imagedata r:id="rId33" o:title=""/>
          </v:shape>
          <o:OLEObject Type="Embed" ProgID="Equation.3" ShapeID="_x0000_i1036" DrawAspect="Content" ObjectID="_1674294188" r:id="rId34"/>
        </w:object>
      </w:r>
      <w:r w:rsidRPr="001B114B">
        <w:rPr>
          <w:rFonts w:ascii="Courier New" w:hAnsi="Courier New" w:cs="Courier New"/>
          <w:lang w:val="en-GB"/>
        </w:rPr>
        <w:t xml:space="preserve"> </w:t>
      </w:r>
      <w:r w:rsidRPr="001B114B">
        <w:rPr>
          <w:rFonts w:ascii="Courier New" w:hAnsi="Courier New" w:cs="Courier New"/>
          <w:lang w:val="en-GB"/>
        </w:rPr>
        <w:t xml:space="preserve"> </w:t>
      </w:r>
      <w:r w:rsidRPr="001B114B">
        <w:rPr>
          <w:rFonts w:ascii="Courier New" w:hAnsi="Courier New" w:cs="Courier New"/>
          <w:lang w:val="en-GB"/>
        </w:rPr>
        <w:t xml:space="preserve">und </w:t>
      </w:r>
      <w:r w:rsidRPr="001B114B">
        <w:rPr>
          <w:rFonts w:ascii="Courier New" w:hAnsi="Courier New" w:cs="Courier New"/>
        </w:rPr>
        <w:sym w:font="Symbol" w:char="F064"/>
      </w:r>
      <w:r w:rsidRPr="001B114B">
        <w:rPr>
          <w:rFonts w:ascii="Courier New" w:hAnsi="Courier New" w:cs="Courier New"/>
          <w:lang w:val="en-GB"/>
        </w:rPr>
        <w:t xml:space="preserve"> = 124°</w:t>
      </w:r>
      <w:r w:rsidRPr="001B114B">
        <w:rPr>
          <w:rFonts w:ascii="Courier New" w:hAnsi="Courier New" w:cs="Courier New"/>
          <w:lang w:val="en-GB"/>
        </w:rPr>
        <w:br/>
      </w:r>
      <w:r w:rsidRPr="001B114B">
        <w:rPr>
          <w:rFonts w:ascii="Courier New" w:hAnsi="Courier New" w:cs="Courier New"/>
          <w:b/>
          <w:bCs/>
        </w:rPr>
        <w:sym w:font="Symbol" w:char="F061"/>
      </w:r>
      <w:r w:rsidRPr="001B114B">
        <w:rPr>
          <w:rFonts w:ascii="Courier New" w:hAnsi="Courier New" w:cs="Courier New"/>
          <w:b/>
          <w:bCs/>
          <w:lang w:val="en-GB"/>
        </w:rPr>
        <w:t xml:space="preserve"> = 180° - </w:t>
      </w:r>
      <w:r w:rsidRPr="001B114B">
        <w:rPr>
          <w:rFonts w:ascii="Courier New" w:hAnsi="Courier New" w:cs="Courier New"/>
          <w:b/>
          <w:bCs/>
        </w:rPr>
        <w:sym w:font="Symbol" w:char="F064"/>
      </w:r>
      <w:r w:rsidRPr="001B114B">
        <w:rPr>
          <w:rFonts w:ascii="Courier New" w:hAnsi="Courier New" w:cs="Courier New"/>
          <w:b/>
          <w:bCs/>
          <w:lang w:val="en-GB"/>
        </w:rPr>
        <w:t xml:space="preserve"> = 56 °  h = 2,10 cm  A =13,38  cm² u = 17,92 cm</w:t>
      </w:r>
      <w:r w:rsidRPr="001B114B">
        <w:rPr>
          <w:rFonts w:ascii="Courier New" w:hAnsi="Courier New" w:cs="Courier New"/>
          <w:b/>
          <w:bCs/>
          <w:lang w:val="en-GB"/>
        </w:rPr>
        <w:br/>
      </w:r>
    </w:p>
    <w:p w:rsidR="001B114B" w:rsidRPr="001B114B" w:rsidRDefault="001B114B" w:rsidP="001B114B">
      <w:pPr>
        <w:numPr>
          <w:ilvl w:val="0"/>
          <w:numId w:val="11"/>
        </w:numPr>
        <w:tabs>
          <w:tab w:val="clear" w:pos="720"/>
          <w:tab w:val="num" w:pos="284"/>
        </w:tabs>
        <w:ind w:left="426"/>
        <w:rPr>
          <w:rFonts w:ascii="Courier New" w:hAnsi="Courier New" w:cs="Courier New"/>
        </w:rPr>
      </w:pPr>
      <w:r w:rsidRPr="001B114B">
        <w:rPr>
          <w:rFonts w:ascii="Courier New" w:hAnsi="Courier New" w:cs="Courier New"/>
          <w:position w:val="-10"/>
        </w:rPr>
        <w:object w:dxaOrig="1420" w:dyaOrig="380">
          <v:shape id="_x0000_i1037" type="#_x0000_t75" style="width:71.25pt;height:18.75pt" o:ole="">
            <v:imagedata r:id="rId35" o:title=""/>
          </v:shape>
          <o:OLEObject Type="Embed" ProgID="Equation.3" ShapeID="_x0000_i1037" DrawAspect="Content" ObjectID="_1674294189" r:id="rId36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00" w:dyaOrig="380">
          <v:shape id="_x0000_i1038" type="#_x0000_t75" style="width:69.75pt;height:18.75pt" o:ole="">
            <v:imagedata r:id="rId37" o:title=""/>
          </v:shape>
          <o:OLEObject Type="Embed" ProgID="Equation.3" ShapeID="_x0000_i1038" DrawAspect="Content" ObjectID="_1674294190" r:id="rId38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39" type="#_x0000_t75" style="width:71.25pt;height:18.75pt" o:ole="">
            <v:imagedata r:id="rId39" o:title=""/>
          </v:shape>
          <o:OLEObject Type="Embed" ProgID="Equation.3" ShapeID="_x0000_i1039" DrawAspect="Content" ObjectID="_1674294191" r:id="rId40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40" type="#_x0000_t75" style="width:71.25pt;height:18.75pt" o:ole="">
            <v:imagedata r:id="rId41" o:title=""/>
          </v:shape>
          <o:OLEObject Type="Embed" ProgID="Equation.3" ShapeID="_x0000_i1040" DrawAspect="Content" ObjectID="_1674294192" r:id="rId42"/>
        </w:object>
      </w:r>
      <w:r w:rsidRPr="001B114B">
        <w:rPr>
          <w:rFonts w:ascii="Courier New" w:hAnsi="Courier New" w:cs="Courier New"/>
        </w:rPr>
        <w:t xml:space="preserve">  und </w:t>
      </w:r>
      <w:r w:rsidRPr="001B114B">
        <w:rPr>
          <w:rFonts w:ascii="Courier New" w:hAnsi="Courier New" w:cs="Courier New"/>
        </w:rPr>
        <w:sym w:font="Symbol" w:char="F064"/>
      </w:r>
      <w:r w:rsidRPr="001B114B">
        <w:rPr>
          <w:rFonts w:ascii="Courier New" w:hAnsi="Courier New" w:cs="Courier New"/>
        </w:rPr>
        <w:t xml:space="preserve"> = 108°</w:t>
      </w:r>
      <w:r w:rsidRPr="001B114B">
        <w:rPr>
          <w:rFonts w:ascii="Courier New" w:hAnsi="Courier New" w:cs="Courier New"/>
        </w:rPr>
        <w:br/>
      </w:r>
      <w:r w:rsidRPr="001B114B">
        <w:rPr>
          <w:rFonts w:ascii="Courier New" w:hAnsi="Courier New" w:cs="Courier New"/>
          <w:b/>
          <w:bCs/>
        </w:rPr>
        <w:sym w:font="Symbol" w:char="F061"/>
      </w:r>
      <w:r w:rsidRPr="001B114B">
        <w:rPr>
          <w:rFonts w:ascii="Courier New" w:hAnsi="Courier New" w:cs="Courier New"/>
          <w:b/>
          <w:bCs/>
        </w:rPr>
        <w:t xml:space="preserve"> = 180° - </w:t>
      </w:r>
      <w:r w:rsidRPr="001B114B">
        <w:rPr>
          <w:rFonts w:ascii="Courier New" w:hAnsi="Courier New" w:cs="Courier New"/>
          <w:b/>
          <w:bCs/>
        </w:rPr>
        <w:sym w:font="Symbol" w:char="F064"/>
      </w:r>
      <w:r w:rsidRPr="001B114B">
        <w:rPr>
          <w:rFonts w:ascii="Courier New" w:hAnsi="Courier New" w:cs="Courier New"/>
          <w:b/>
          <w:bCs/>
        </w:rPr>
        <w:t xml:space="preserve"> =  72°  h = 3,10 cm  A = 14,82 cm² u = 19,40 cm</w:t>
      </w:r>
      <w:r w:rsidRPr="001B114B">
        <w:rPr>
          <w:rFonts w:ascii="Courier New" w:hAnsi="Courier New" w:cs="Courier New"/>
          <w:b/>
          <w:bCs/>
        </w:rPr>
        <w:br/>
      </w:r>
    </w:p>
    <w:p w:rsidR="001B114B" w:rsidRPr="001B114B" w:rsidRDefault="001B114B" w:rsidP="001B114B">
      <w:pPr>
        <w:numPr>
          <w:ilvl w:val="0"/>
          <w:numId w:val="11"/>
        </w:numPr>
        <w:tabs>
          <w:tab w:val="clear" w:pos="720"/>
          <w:tab w:val="num" w:pos="284"/>
        </w:tabs>
        <w:ind w:left="426"/>
        <w:rPr>
          <w:rFonts w:ascii="Courier New" w:hAnsi="Courier New" w:cs="Courier New"/>
        </w:rPr>
      </w:pPr>
      <w:r w:rsidRPr="001B114B">
        <w:rPr>
          <w:rFonts w:ascii="Courier New" w:hAnsi="Courier New" w:cs="Courier New"/>
          <w:position w:val="-10"/>
        </w:rPr>
        <w:object w:dxaOrig="1420" w:dyaOrig="380">
          <v:shape id="_x0000_i1041" type="#_x0000_t75" style="width:71.25pt;height:18.75pt" o:ole="">
            <v:imagedata r:id="rId43" o:title=""/>
          </v:shape>
          <o:OLEObject Type="Embed" ProgID="Equation.3" ShapeID="_x0000_i1041" DrawAspect="Content" ObjectID="_1674294193" r:id="rId44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00" w:dyaOrig="380">
          <v:shape id="_x0000_i1042" type="#_x0000_t75" style="width:69.75pt;height:18.75pt" o:ole="">
            <v:imagedata r:id="rId45" o:title=""/>
          </v:shape>
          <o:OLEObject Type="Embed" ProgID="Equation.3" ShapeID="_x0000_i1042" DrawAspect="Content" ObjectID="_1674294194" r:id="rId46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20" w:dyaOrig="380">
          <v:shape id="_x0000_i1043" type="#_x0000_t75" style="width:71.25pt;height:18.75pt" o:ole="">
            <v:imagedata r:id="rId47" o:title=""/>
          </v:shape>
          <o:OLEObject Type="Embed" ProgID="Equation.3" ShapeID="_x0000_i1043" DrawAspect="Content" ObjectID="_1674294195" r:id="rId48"/>
        </w:object>
      </w:r>
      <w:r w:rsidRPr="001B114B">
        <w:rPr>
          <w:rFonts w:ascii="Courier New" w:hAnsi="Courier New" w:cs="Courier New"/>
        </w:rPr>
        <w:t xml:space="preserve">  </w:t>
      </w:r>
      <w:r w:rsidRPr="001B114B">
        <w:rPr>
          <w:rFonts w:ascii="Courier New" w:hAnsi="Courier New" w:cs="Courier New"/>
          <w:position w:val="-10"/>
        </w:rPr>
        <w:object w:dxaOrig="1440" w:dyaOrig="380">
          <v:shape id="_x0000_i1044" type="#_x0000_t75" style="width:1in;height:18.75pt" o:ole="">
            <v:imagedata r:id="rId49" o:title=""/>
          </v:shape>
          <o:OLEObject Type="Embed" ProgID="Equation.3" ShapeID="_x0000_i1044" DrawAspect="Content" ObjectID="_1674294196" r:id="rId50"/>
        </w:object>
      </w:r>
      <w:r w:rsidRPr="001B114B">
        <w:rPr>
          <w:rFonts w:ascii="Courier New" w:hAnsi="Courier New" w:cs="Courier New"/>
        </w:rPr>
        <w:t xml:space="preserve">  und </w:t>
      </w:r>
      <w:r w:rsidRPr="001B114B">
        <w:rPr>
          <w:rFonts w:ascii="Courier New" w:hAnsi="Courier New" w:cs="Courier New"/>
        </w:rPr>
        <w:sym w:font="Symbol" w:char="F064"/>
      </w:r>
      <w:r w:rsidRPr="001B114B">
        <w:rPr>
          <w:rFonts w:ascii="Courier New" w:hAnsi="Courier New" w:cs="Courier New"/>
        </w:rPr>
        <w:t xml:space="preserve"> = 105°</w:t>
      </w:r>
      <w:r w:rsidRPr="001B114B">
        <w:rPr>
          <w:rFonts w:ascii="Courier New" w:hAnsi="Courier New" w:cs="Courier New"/>
        </w:rPr>
        <w:br/>
      </w:r>
      <w:r w:rsidRPr="001B114B">
        <w:rPr>
          <w:rFonts w:ascii="Courier New" w:hAnsi="Courier New" w:cs="Courier New"/>
          <w:b/>
          <w:bCs/>
        </w:rPr>
        <w:sym w:font="Symbol" w:char="F061"/>
      </w:r>
      <w:r w:rsidRPr="001B114B">
        <w:rPr>
          <w:rFonts w:ascii="Courier New" w:hAnsi="Courier New" w:cs="Courier New"/>
          <w:b/>
          <w:bCs/>
        </w:rPr>
        <w:t xml:space="preserve"> = 180° - </w:t>
      </w:r>
      <w:r w:rsidRPr="001B114B">
        <w:rPr>
          <w:rFonts w:ascii="Courier New" w:hAnsi="Courier New" w:cs="Courier New"/>
          <w:b/>
          <w:bCs/>
        </w:rPr>
        <w:sym w:font="Symbol" w:char="F064"/>
      </w:r>
      <w:r w:rsidRPr="001B114B">
        <w:rPr>
          <w:rFonts w:ascii="Courier New" w:hAnsi="Courier New" w:cs="Courier New"/>
          <w:b/>
          <w:bCs/>
        </w:rPr>
        <w:t xml:space="preserve"> =  75°  h = 2,00 cm  A = 8,94 cm²  u = 13,45 cm</w:t>
      </w:r>
      <w:r w:rsidRPr="001B114B">
        <w:rPr>
          <w:rFonts w:ascii="Courier New" w:hAnsi="Courier New" w:cs="Courier New"/>
          <w:b/>
          <w:bCs/>
        </w:rPr>
        <w:br/>
      </w:r>
    </w:p>
    <w:p w:rsidR="001B114B" w:rsidRPr="001B114B" w:rsidRDefault="001B114B" w:rsidP="001B114B">
      <w:pPr>
        <w:tabs>
          <w:tab w:val="left" w:pos="709"/>
          <w:tab w:val="left" w:pos="7650"/>
        </w:tabs>
        <w:ind w:left="360"/>
        <w:rPr>
          <w:rFonts w:ascii="Courier New" w:hAnsi="Courier New" w:cs="Courier New"/>
        </w:rPr>
      </w:pPr>
      <w:r w:rsidRPr="001B114B">
        <w:rPr>
          <w:rFonts w:ascii="Courier New" w:hAnsi="Courier New" w:cs="Courier New"/>
        </w:rPr>
        <w:tab/>
        <w:t>Färbe die gerundeten Ergebnisse in der Tabelle.</w:t>
      </w:r>
    </w:p>
    <w:p w:rsidR="001B114B" w:rsidRPr="001B114B" w:rsidRDefault="001B114B" w:rsidP="001B114B">
      <w:pPr>
        <w:tabs>
          <w:tab w:val="left" w:pos="709"/>
          <w:tab w:val="left" w:pos="7650"/>
        </w:tabs>
        <w:ind w:left="360"/>
        <w:rPr>
          <w:rFonts w:ascii="Courier New" w:hAnsi="Courier New" w:cs="Courier New"/>
        </w:rPr>
      </w:pPr>
    </w:p>
    <w:p w:rsidR="001B114B" w:rsidRPr="001B114B" w:rsidRDefault="001B114B" w:rsidP="001B114B">
      <w:pPr>
        <w:tabs>
          <w:tab w:val="left" w:pos="709"/>
          <w:tab w:val="left" w:pos="7650"/>
        </w:tabs>
        <w:ind w:left="360"/>
        <w:rPr>
          <w:rFonts w:ascii="Courier New" w:hAnsi="Courier New" w:cs="Courier New"/>
        </w:rPr>
      </w:pPr>
    </w:p>
    <w:p w:rsidR="001B114B" w:rsidRPr="001B114B" w:rsidRDefault="001B114B" w:rsidP="001B114B">
      <w:pPr>
        <w:rPr>
          <w:rFonts w:ascii="Courier New" w:hAnsi="Courier New" w:cs="Courier New"/>
          <w:b/>
          <w:bCs/>
        </w:rPr>
      </w:pPr>
      <w:r w:rsidRPr="001B114B">
        <w:rPr>
          <w:rFonts w:ascii="Courier New" w:hAnsi="Courier New" w:cs="Courier New"/>
          <w:b/>
          <w:bCs/>
          <w:noProof/>
        </w:rPr>
        <w:drawing>
          <wp:inline distT="0" distB="0" distL="0" distR="0" wp14:anchorId="3A7BD920" wp14:editId="3C457E5C">
            <wp:extent cx="5753100" cy="310070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E6B" w:rsidRPr="001B114B" w:rsidRDefault="00A96E6B" w:rsidP="001925C8">
      <w:pPr>
        <w:rPr>
          <w:rFonts w:ascii="Courier New" w:hAnsi="Courier New" w:cs="Courier New"/>
          <w:noProof/>
        </w:rPr>
      </w:pPr>
    </w:p>
    <w:sectPr w:rsidR="00A96E6B" w:rsidRPr="001B114B">
      <w:footerReference w:type="even" r:id="rId52"/>
      <w:footerReference w:type="default" r:id="rId5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78" w:rsidRDefault="00D05178">
      <w:r>
        <w:separator/>
      </w:r>
    </w:p>
  </w:endnote>
  <w:endnote w:type="continuationSeparator" w:id="0">
    <w:p w:rsidR="00D05178" w:rsidRDefault="00D0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78" w:rsidRDefault="00D05178">
      <w:r>
        <w:separator/>
      </w:r>
    </w:p>
  </w:footnote>
  <w:footnote w:type="continuationSeparator" w:id="0">
    <w:p w:rsidR="00D05178" w:rsidRDefault="00D0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B2E"/>
    <w:multiLevelType w:val="hybridMultilevel"/>
    <w:tmpl w:val="904E95BE"/>
    <w:lvl w:ilvl="0" w:tplc="3F2CD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C573A"/>
    <w:multiLevelType w:val="hybridMultilevel"/>
    <w:tmpl w:val="4DB45F5E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D63CE"/>
    <w:multiLevelType w:val="hybridMultilevel"/>
    <w:tmpl w:val="200E1606"/>
    <w:lvl w:ilvl="0" w:tplc="7C7C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AB02C4"/>
    <w:multiLevelType w:val="hybridMultilevel"/>
    <w:tmpl w:val="96163D04"/>
    <w:lvl w:ilvl="0" w:tplc="6BFA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B030E"/>
    <w:multiLevelType w:val="hybridMultilevel"/>
    <w:tmpl w:val="B526EB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F467A3"/>
    <w:multiLevelType w:val="hybridMultilevel"/>
    <w:tmpl w:val="3E70C230"/>
    <w:lvl w:ilvl="0" w:tplc="78106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6107A"/>
    <w:multiLevelType w:val="hybridMultilevel"/>
    <w:tmpl w:val="AE8E26CE"/>
    <w:lvl w:ilvl="0" w:tplc="30467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02BED"/>
    <w:multiLevelType w:val="hybridMultilevel"/>
    <w:tmpl w:val="E30CD6EA"/>
    <w:lvl w:ilvl="0" w:tplc="1D64DF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3928BA"/>
    <w:multiLevelType w:val="hybridMultilevel"/>
    <w:tmpl w:val="545A5ED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F595B"/>
    <w:multiLevelType w:val="hybridMultilevel"/>
    <w:tmpl w:val="781099DE"/>
    <w:lvl w:ilvl="0" w:tplc="5156BF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E353F9"/>
    <w:multiLevelType w:val="hybridMultilevel"/>
    <w:tmpl w:val="5FD29A92"/>
    <w:lvl w:ilvl="0" w:tplc="0EFA0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F0AF9"/>
    <w:rsid w:val="00120635"/>
    <w:rsid w:val="00187604"/>
    <w:rsid w:val="001925C8"/>
    <w:rsid w:val="001B114B"/>
    <w:rsid w:val="00205EC5"/>
    <w:rsid w:val="00237D14"/>
    <w:rsid w:val="0027454B"/>
    <w:rsid w:val="00314611"/>
    <w:rsid w:val="003F73D2"/>
    <w:rsid w:val="00493CFB"/>
    <w:rsid w:val="004A49C1"/>
    <w:rsid w:val="004B5BDD"/>
    <w:rsid w:val="005B7EC1"/>
    <w:rsid w:val="0060763B"/>
    <w:rsid w:val="006B0DDF"/>
    <w:rsid w:val="00740C9E"/>
    <w:rsid w:val="00756735"/>
    <w:rsid w:val="00784729"/>
    <w:rsid w:val="0080786D"/>
    <w:rsid w:val="00820458"/>
    <w:rsid w:val="00827BEF"/>
    <w:rsid w:val="00864F2D"/>
    <w:rsid w:val="008D0D8A"/>
    <w:rsid w:val="008D241B"/>
    <w:rsid w:val="009F0C3A"/>
    <w:rsid w:val="00A03995"/>
    <w:rsid w:val="00A96E6B"/>
    <w:rsid w:val="00B06B3B"/>
    <w:rsid w:val="00B55B4A"/>
    <w:rsid w:val="00B61C8E"/>
    <w:rsid w:val="00BC4BD7"/>
    <w:rsid w:val="00BD02C9"/>
    <w:rsid w:val="00CB29DE"/>
    <w:rsid w:val="00D05178"/>
    <w:rsid w:val="00D60E72"/>
    <w:rsid w:val="00DC2EAD"/>
    <w:rsid w:val="00E2059F"/>
    <w:rsid w:val="00E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AF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0F0AF9"/>
    <w:rPr>
      <w:b/>
      <w:bCs/>
      <w:sz w:val="36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8" Type="http://schemas.openxmlformats.org/officeDocument/2006/relationships/endnotes" Target="endnotes.xml"/><Relationship Id="rId51" Type="http://schemas.openxmlformats.org/officeDocument/2006/relationships/image" Target="media/image2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4B53F-5977-4251-8A3C-11FD4BF6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3</cp:revision>
  <cp:lastPrinted>2002-11-16T15:11:00Z</cp:lastPrinted>
  <dcterms:created xsi:type="dcterms:W3CDTF">2021-02-08T11:45:00Z</dcterms:created>
  <dcterms:modified xsi:type="dcterms:W3CDTF">2021-02-08T11:48:00Z</dcterms:modified>
</cp:coreProperties>
</file>