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4" w:rsidRPr="00DD1B3F" w:rsidRDefault="009952D8" w:rsidP="00C22901">
      <w:pPr>
        <w:jc w:val="center"/>
        <w:rPr>
          <w:rFonts w:ascii="Courier New" w:hAnsi="Courier New" w:cs="Courier New"/>
          <w:b/>
          <w:sz w:val="32"/>
          <w:u w:val="single"/>
        </w:rPr>
      </w:pPr>
      <w:r w:rsidRPr="00DD1B3F">
        <w:rPr>
          <w:rFonts w:ascii="Courier New" w:hAnsi="Courier New" w:cs="Courier New"/>
          <w:b/>
          <w:sz w:val="32"/>
          <w:u w:val="single"/>
        </w:rPr>
        <w:t xml:space="preserve">Von der Normalform zur Scheitelform bei </w:t>
      </w:r>
      <w:r w:rsidR="00D938A5">
        <w:rPr>
          <w:rFonts w:ascii="Courier New" w:hAnsi="Courier New" w:cs="Courier New"/>
          <w:b/>
          <w:sz w:val="32"/>
          <w:u w:val="single"/>
        </w:rPr>
        <w:t>P</w:t>
      </w:r>
      <w:r w:rsidRPr="00DD1B3F">
        <w:rPr>
          <w:rFonts w:ascii="Courier New" w:hAnsi="Courier New" w:cs="Courier New"/>
          <w:b/>
          <w:sz w:val="32"/>
          <w:u w:val="single"/>
        </w:rPr>
        <w:t>arabeln</w:t>
      </w:r>
    </w:p>
    <w:p w:rsidR="009952D8" w:rsidRPr="00D938A5" w:rsidRDefault="009952D8" w:rsidP="00DD1B3F">
      <w:pPr>
        <w:spacing w:after="0"/>
        <w:rPr>
          <w:rFonts w:ascii="Courier New" w:hAnsi="Courier New" w:cs="Courier New"/>
          <w:color w:val="000000" w:themeColor="text1"/>
          <w:sz w:val="18"/>
        </w:rPr>
      </w:pPr>
    </w:p>
    <w:p w:rsidR="00DD1B3F" w:rsidRPr="00D938A5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1)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y =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x² </w:t>
      </w:r>
      <w:r w:rsidR="009952D8"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>- 4x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+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4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Ausklammern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des Faktors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.</w:t>
      </w:r>
    </w:p>
    <w:p w:rsidR="009952D8" w:rsidRPr="00D938A5" w:rsidRDefault="009952D8" w:rsidP="00DD1B3F">
      <w:pPr>
        <w:tabs>
          <w:tab w:val="left" w:pos="4536"/>
        </w:tabs>
        <w:spacing w:after="120"/>
        <w:rPr>
          <w:rFonts w:ascii="Courier New" w:hAnsi="Courier New" w:cs="Courier New"/>
          <w:color w:val="000000" w:themeColor="text1"/>
          <w:sz w:val="24"/>
          <w:szCs w:val="32"/>
        </w:rPr>
      </w:pPr>
    </w:p>
    <w:p w:rsidR="00DD1B3F" w:rsidRPr="00D938A5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2)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y =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D938A5"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>(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x² -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2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x </w:t>
      </w:r>
      <w:r w:rsidR="009952D8"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+ 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>2)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a) quadratische Ergänzung </w:t>
      </w:r>
    </w:p>
    <w:p w:rsidR="009952D8" w:rsidRPr="00D938A5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  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In der Klammer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>suchen:</w:t>
      </w:r>
    </w:p>
    <w:p w:rsidR="009952D8" w:rsidRPr="00D938A5" w:rsidRDefault="009952D8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  </w:t>
      </w:r>
      <w:r w:rsidR="00DD1B3F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>2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: 2 =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und danach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² = 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>1</w:t>
      </w:r>
    </w:p>
    <w:p w:rsidR="00DD1B3F" w:rsidRPr="00D938A5" w:rsidRDefault="009952D8" w:rsidP="00DD1B3F">
      <w:pPr>
        <w:tabs>
          <w:tab w:val="left" w:pos="4536"/>
        </w:tabs>
        <w:spacing w:after="0"/>
        <w:rPr>
          <w:rFonts w:ascii="Courier New" w:hAnsi="Courier New" w:cs="Courier New"/>
          <w:b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b) Die Quadratzahl addieren </w:t>
      </w:r>
      <w:r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+ 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>1</w:t>
      </w:r>
      <w:r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 </w:t>
      </w:r>
    </w:p>
    <w:p w:rsidR="00DD1B3F" w:rsidRPr="00D938A5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ab/>
        <w:t xml:space="preserve">  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und sofort subtrahieren </w:t>
      </w:r>
      <w:r w:rsidR="009952D8"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– 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>1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, </w:t>
      </w:r>
    </w:p>
    <w:p w:rsidR="00DD1B3F" w:rsidRPr="00D938A5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  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>dann die</w:t>
      </w:r>
      <w:r w:rsidR="009952D8" w:rsidRP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>Zahl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am Ende der </w:t>
      </w:r>
    </w:p>
    <w:p w:rsidR="009952D8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  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>Gleichung übertragen.</w:t>
      </w:r>
    </w:p>
    <w:p w:rsidR="00D938A5" w:rsidRPr="00D938A5" w:rsidRDefault="00D938A5" w:rsidP="00DD1B3F">
      <w:pPr>
        <w:tabs>
          <w:tab w:val="left" w:pos="4536"/>
        </w:tabs>
        <w:spacing w:after="0"/>
        <w:rPr>
          <w:rFonts w:ascii="Courier New" w:hAnsi="Courier New" w:cs="Courier New"/>
          <w:color w:val="000000" w:themeColor="text1"/>
          <w:sz w:val="24"/>
          <w:szCs w:val="32"/>
        </w:rPr>
      </w:pPr>
    </w:p>
    <w:p w:rsidR="00DD1B3F" w:rsidRPr="00D938A5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3)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y =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D938A5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B13C18">
        <w:rPr>
          <w:rFonts w:ascii="Courier New" w:hAnsi="Courier New" w:cs="Courier New"/>
          <w:color w:val="000000" w:themeColor="text1"/>
          <w:sz w:val="24"/>
          <w:szCs w:val="32"/>
        </w:rPr>
        <w:t>[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  <w:highlight w:val="lightGray"/>
        </w:rPr>
        <w:t xml:space="preserve">x² - </w:t>
      </w:r>
      <w:r w:rsidR="00D938A5">
        <w:rPr>
          <w:rFonts w:ascii="Courier New" w:hAnsi="Courier New" w:cs="Courier New"/>
          <w:color w:val="000000" w:themeColor="text1"/>
          <w:sz w:val="24"/>
          <w:szCs w:val="32"/>
          <w:highlight w:val="lightGray"/>
        </w:rPr>
        <w:t>2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  <w:highlight w:val="lightGray"/>
        </w:rPr>
        <w:t xml:space="preserve">x </w:t>
      </w:r>
      <w:r w:rsidR="009952D8" w:rsidRPr="00D938A5">
        <w:rPr>
          <w:rFonts w:ascii="Courier New" w:hAnsi="Courier New" w:cs="Courier New"/>
          <w:b/>
          <w:color w:val="000000" w:themeColor="text1"/>
          <w:sz w:val="24"/>
          <w:szCs w:val="32"/>
          <w:highlight w:val="lightGray"/>
        </w:rPr>
        <w:t xml:space="preserve">+ </w:t>
      </w:r>
      <w:r w:rsidR="00D938A5" w:rsidRPr="00D938A5">
        <w:rPr>
          <w:rFonts w:ascii="Courier New" w:hAnsi="Courier New" w:cs="Courier New"/>
          <w:b/>
          <w:color w:val="000000" w:themeColor="text1"/>
          <w:sz w:val="24"/>
          <w:szCs w:val="32"/>
          <w:shd w:val="clear" w:color="auto" w:fill="D9D9D9" w:themeFill="background1" w:themeFillShade="D9"/>
        </w:rPr>
        <w:t>1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 </w:t>
      </w:r>
      <w:r w:rsidR="00B13C18">
        <w:rPr>
          <w:rFonts w:ascii="Courier New" w:hAnsi="Courier New" w:cs="Courier New"/>
          <w:b/>
          <w:color w:val="000000" w:themeColor="text1"/>
          <w:sz w:val="24"/>
          <w:szCs w:val="32"/>
        </w:rPr>
        <w:t>–</w:t>
      </w:r>
      <w:r w:rsidR="00D938A5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 1</w:t>
      </w:r>
      <w:r w:rsidR="006A09AA">
        <w:rPr>
          <w:rFonts w:ascii="Courier New" w:hAnsi="Courier New" w:cs="Courier New"/>
          <w:b/>
          <w:color w:val="000000" w:themeColor="text1"/>
          <w:sz w:val="24"/>
          <w:szCs w:val="32"/>
        </w:rPr>
        <w:t xml:space="preserve"> + 2</w:t>
      </w:r>
      <w:r w:rsidR="00B13C18">
        <w:rPr>
          <w:rFonts w:ascii="Courier New" w:hAnsi="Courier New" w:cs="Courier New"/>
          <w:b/>
          <w:color w:val="000000" w:themeColor="text1"/>
          <w:sz w:val="24"/>
          <w:szCs w:val="32"/>
        </w:rPr>
        <w:t>]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Binom abtrennen und in der Form </w:t>
      </w:r>
    </w:p>
    <w:p w:rsidR="00DD1B3F" w:rsidRPr="00D938A5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(x –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>)²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schreiben. Restliche </w:t>
      </w:r>
    </w:p>
    <w:p w:rsidR="009952D8" w:rsidRPr="00D938A5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 xml:space="preserve">Zahlen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dahinter schreiben</w:t>
      </w: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>.</w:t>
      </w:r>
    </w:p>
    <w:p w:rsidR="009952D8" w:rsidRDefault="00DD1B3F" w:rsidP="00B13C18">
      <w:pPr>
        <w:tabs>
          <w:tab w:val="left" w:pos="4536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4) 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y =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D938A5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B13C18">
        <w:rPr>
          <w:rFonts w:ascii="Courier New" w:hAnsi="Courier New" w:cs="Courier New"/>
          <w:color w:val="000000" w:themeColor="text1"/>
          <w:sz w:val="24"/>
          <w:szCs w:val="32"/>
        </w:rPr>
        <w:t>[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(x –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)² </w:t>
      </w:r>
      <w:r w:rsidR="006A09AA">
        <w:rPr>
          <w:rFonts w:ascii="Courier New" w:hAnsi="Courier New" w:cs="Courier New"/>
          <w:color w:val="000000" w:themeColor="text1"/>
          <w:sz w:val="24"/>
          <w:szCs w:val="32"/>
        </w:rPr>
        <w:t>+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1</w:t>
      </w:r>
      <w:r w:rsidR="00B13C18">
        <w:rPr>
          <w:rFonts w:ascii="Courier New" w:hAnsi="Courier New" w:cs="Courier New"/>
          <w:b/>
          <w:color w:val="000000" w:themeColor="text1"/>
          <w:sz w:val="24"/>
          <w:szCs w:val="32"/>
        </w:rPr>
        <w:t>]</w:t>
      </w:r>
      <w:r w:rsidR="009952D8"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Den Term mit 2 multiplizieren.</w:t>
      </w:r>
    </w:p>
    <w:p w:rsidR="00B13C18" w:rsidRPr="00D938A5" w:rsidRDefault="00B13C18" w:rsidP="00D938A5">
      <w:pPr>
        <w:tabs>
          <w:tab w:val="left" w:pos="4536"/>
        </w:tabs>
        <w:spacing w:after="12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>
        <w:rPr>
          <w:rFonts w:ascii="Courier New" w:hAnsi="Courier New" w:cs="Courier New"/>
          <w:color w:val="000000" w:themeColor="text1"/>
          <w:sz w:val="24"/>
          <w:szCs w:val="32"/>
        </w:rPr>
        <w:tab/>
        <w:t>Distributivgesetz!</w:t>
      </w:r>
    </w:p>
    <w:p w:rsidR="00B13C18" w:rsidRDefault="00DD1B3F" w:rsidP="00B13C18">
      <w:pPr>
        <w:tabs>
          <w:tab w:val="left" w:pos="4536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5)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y</w:t>
      </w:r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= </w:t>
      </w:r>
      <w:r w:rsidR="00D938A5" w:rsidRPr="00D938A5">
        <w:rPr>
          <w:rFonts w:ascii="Courier New" w:hAnsi="Courier New" w:cs="Courier New"/>
          <w:b/>
          <w:color w:val="FF0000"/>
          <w:sz w:val="24"/>
          <w:szCs w:val="32"/>
        </w:rPr>
        <w:t>2</w:t>
      </w:r>
      <w:r w:rsidR="00D938A5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(x – 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r w:rsidR="00D938A5" w:rsidRPr="00D938A5">
        <w:rPr>
          <w:rFonts w:ascii="Courier New" w:hAnsi="Courier New" w:cs="Courier New"/>
          <w:color w:val="000000" w:themeColor="text1"/>
          <w:sz w:val="24"/>
          <w:szCs w:val="32"/>
        </w:rPr>
        <w:t>)²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</w:t>
      </w:r>
      <w:r w:rsidR="006A09AA">
        <w:rPr>
          <w:rFonts w:ascii="Courier New" w:hAnsi="Courier New" w:cs="Courier New"/>
          <w:color w:val="000000" w:themeColor="text1"/>
          <w:sz w:val="24"/>
          <w:szCs w:val="32"/>
        </w:rPr>
        <w:t>+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2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ab/>
      </w:r>
      <w:r w:rsidR="00B13C18">
        <w:rPr>
          <w:rFonts w:ascii="Courier New" w:hAnsi="Courier New" w:cs="Courier New"/>
          <w:color w:val="000000" w:themeColor="text1"/>
          <w:sz w:val="24"/>
          <w:szCs w:val="32"/>
        </w:rPr>
        <w:t xml:space="preserve">Beide Terme mit 2 multipliziert </w:t>
      </w:r>
    </w:p>
    <w:p w:rsidR="00D938A5" w:rsidRDefault="00B13C18" w:rsidP="00D938A5">
      <w:pPr>
        <w:tabs>
          <w:tab w:val="left" w:pos="4536"/>
        </w:tabs>
        <w:spacing w:after="12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>
        <w:rPr>
          <w:rFonts w:ascii="Courier New" w:hAnsi="Courier New" w:cs="Courier New"/>
          <w:color w:val="000000" w:themeColor="text1"/>
          <w:sz w:val="24"/>
          <w:szCs w:val="32"/>
        </w:rPr>
        <w:tab/>
        <w:t>schreiben</w:t>
      </w:r>
      <w:r w:rsidR="00D938A5">
        <w:rPr>
          <w:rFonts w:ascii="Courier New" w:hAnsi="Courier New" w:cs="Courier New"/>
          <w:color w:val="000000" w:themeColor="text1"/>
          <w:sz w:val="24"/>
          <w:szCs w:val="32"/>
        </w:rPr>
        <w:t>.</w:t>
      </w:r>
    </w:p>
    <w:p w:rsidR="00C22901" w:rsidRPr="00D938A5" w:rsidRDefault="00D938A5" w:rsidP="00D938A5">
      <w:pPr>
        <w:tabs>
          <w:tab w:val="left" w:pos="4536"/>
        </w:tabs>
        <w:spacing w:after="12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>
        <w:rPr>
          <w:rFonts w:ascii="Courier New" w:hAnsi="Courier New" w:cs="Courier New"/>
          <w:color w:val="000000" w:themeColor="text1"/>
          <w:sz w:val="24"/>
          <w:szCs w:val="32"/>
        </w:rPr>
        <w:t xml:space="preserve">6) </w:t>
      </w:r>
      <w:proofErr w:type="gramStart"/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( </w:t>
      </w:r>
      <w:r>
        <w:rPr>
          <w:rFonts w:ascii="Courier New" w:hAnsi="Courier New" w:cs="Courier New"/>
          <w:color w:val="000000" w:themeColor="text1"/>
          <w:sz w:val="24"/>
          <w:szCs w:val="32"/>
        </w:rPr>
        <w:t>1</w:t>
      </w:r>
      <w:proofErr w:type="gramEnd"/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 | </w:t>
      </w:r>
      <w:r>
        <w:rPr>
          <w:rFonts w:ascii="Courier New" w:hAnsi="Courier New" w:cs="Courier New"/>
          <w:color w:val="000000" w:themeColor="text1"/>
          <w:sz w:val="24"/>
          <w:szCs w:val="32"/>
        </w:rPr>
        <w:t>2</w:t>
      </w:r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>)</w:t>
      </w:r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ab/>
        <w:t>Scheitelpunkt ablesen.</w:t>
      </w:r>
    </w:p>
    <w:p w:rsidR="00C22901" w:rsidRPr="00D938A5" w:rsidRDefault="00D938A5" w:rsidP="00D938A5">
      <w:pPr>
        <w:tabs>
          <w:tab w:val="left" w:pos="3828"/>
        </w:tabs>
        <w:spacing w:after="12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>
        <w:rPr>
          <w:rFonts w:ascii="Courier New" w:hAnsi="Courier New" w:cs="Courier New"/>
          <w:color w:val="000000" w:themeColor="text1"/>
          <w:sz w:val="24"/>
          <w:szCs w:val="32"/>
        </w:rPr>
        <w:t>7</w:t>
      </w:r>
      <w:r w:rsidR="00DD1B3F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) </w:t>
      </w:r>
      <w:r w:rsidR="00C22901" w:rsidRPr="00D938A5">
        <w:rPr>
          <w:rFonts w:ascii="Courier New" w:hAnsi="Courier New" w:cs="Courier New"/>
          <w:color w:val="000000" w:themeColor="text1"/>
          <w:sz w:val="24"/>
          <w:szCs w:val="32"/>
        </w:rPr>
        <w:t>Zeichnen der Normalparabel:</w:t>
      </w:r>
    </w:p>
    <w:p w:rsidR="00C22901" w:rsidRPr="00D938A5" w:rsidRDefault="00C22901" w:rsidP="00DD1B3F">
      <w:pPr>
        <w:pStyle w:val="Listenabsatz"/>
        <w:numPr>
          <w:ilvl w:val="0"/>
          <w:numId w:val="1"/>
        </w:numPr>
        <w:tabs>
          <w:tab w:val="left" w:pos="3828"/>
        </w:tabs>
        <w:spacing w:after="0"/>
        <w:ind w:right="-284"/>
        <w:rPr>
          <w:rFonts w:ascii="Courier New" w:hAnsi="Courier New" w:cs="Courier New"/>
          <w:color w:val="000000" w:themeColor="text1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>Scheitelpunkt markieren.</w:t>
      </w:r>
    </w:p>
    <w:p w:rsidR="00C22901" w:rsidRDefault="00C22901" w:rsidP="00D938A5">
      <w:pPr>
        <w:pStyle w:val="Listenabsatz"/>
        <w:numPr>
          <w:ilvl w:val="0"/>
          <w:numId w:val="1"/>
        </w:numPr>
        <w:tabs>
          <w:tab w:val="left" w:pos="3828"/>
        </w:tabs>
        <w:spacing w:after="120"/>
        <w:ind w:right="-284"/>
        <w:rPr>
          <w:rFonts w:ascii="Courier New" w:hAnsi="Courier New" w:cs="Courier New"/>
          <w:sz w:val="24"/>
          <w:szCs w:val="32"/>
        </w:rPr>
      </w:pPr>
      <w:r w:rsidRPr="00D938A5">
        <w:rPr>
          <w:rFonts w:ascii="Courier New" w:hAnsi="Courier New" w:cs="Courier New"/>
          <w:color w:val="000000" w:themeColor="text1"/>
          <w:sz w:val="24"/>
          <w:szCs w:val="32"/>
        </w:rPr>
        <w:t>Schablone nach oben geöffnet anl</w:t>
      </w:r>
      <w:r w:rsidR="00F50837" w:rsidRPr="00D938A5">
        <w:rPr>
          <w:rFonts w:ascii="Courier New" w:hAnsi="Courier New" w:cs="Courier New"/>
          <w:color w:val="000000" w:themeColor="text1"/>
          <w:sz w:val="24"/>
          <w:szCs w:val="32"/>
        </w:rPr>
        <w:t xml:space="preserve">egen und Normalparabel </w:t>
      </w:r>
      <w:r w:rsidR="00F50837" w:rsidRPr="00DD1B3F">
        <w:rPr>
          <w:rFonts w:ascii="Courier New" w:hAnsi="Courier New" w:cs="Courier New"/>
          <w:sz w:val="24"/>
          <w:szCs w:val="32"/>
        </w:rPr>
        <w:t>zeichnen.</w:t>
      </w:r>
    </w:p>
    <w:p w:rsidR="00D938A5" w:rsidRPr="00DD1B3F" w:rsidRDefault="00D938A5" w:rsidP="00D938A5">
      <w:pPr>
        <w:pStyle w:val="Listenabsatz"/>
        <w:tabs>
          <w:tab w:val="left" w:pos="3828"/>
        </w:tabs>
        <w:spacing w:after="120"/>
        <w:ind w:right="-284"/>
        <w:rPr>
          <w:rFonts w:ascii="Courier New" w:hAnsi="Courier New" w:cs="Courier New"/>
          <w:sz w:val="24"/>
          <w:szCs w:val="32"/>
        </w:rPr>
      </w:pPr>
    </w:p>
    <w:p w:rsidR="00C22901" w:rsidRPr="00DD1B3F" w:rsidRDefault="00F50837" w:rsidP="00DD1B3F">
      <w:pPr>
        <w:pStyle w:val="Listenabsatz"/>
        <w:tabs>
          <w:tab w:val="left" w:pos="4111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BED15" wp14:editId="61A2EAC3">
                <wp:simplePos x="0" y="0"/>
                <wp:positionH relativeFrom="column">
                  <wp:posOffset>2538095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19685" b="1397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37" w:rsidRPr="00DD1B3F" w:rsidRDefault="006A09AA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095500" cy="257175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9.85pt;margin-top:24pt;width:186.95pt;height:110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">
                <v:textbox style="mso-fit-shape-to-text:t">
                  <w:txbxContent>
                    <w:p w:rsidR="00F50837" w:rsidRPr="00DD1B3F" w:rsidRDefault="006A09AA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095500" cy="257175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257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1B3F">
        <w:rPr>
          <w:rFonts w:ascii="Courier New" w:hAnsi="Courier New" w:cs="Courier New"/>
          <w:sz w:val="24"/>
          <w:szCs w:val="32"/>
        </w:rPr>
        <w:t>Tabelle:</w:t>
      </w:r>
      <w:r w:rsidRPr="00DD1B3F">
        <w:rPr>
          <w:rFonts w:ascii="Courier New" w:hAnsi="Courier New" w:cs="Courier New"/>
          <w:sz w:val="24"/>
          <w:szCs w:val="32"/>
        </w:rPr>
        <w:tab/>
        <w:t>Graph</w:t>
      </w:r>
      <w:r w:rsidR="00174BEB" w:rsidRPr="00DD1B3F">
        <w:rPr>
          <w:rFonts w:ascii="Courier New" w:hAnsi="Courier New" w:cs="Courier New"/>
          <w:sz w:val="24"/>
          <w:szCs w:val="32"/>
        </w:rPr>
        <w:t>:</w:t>
      </w: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tbl>
      <w:tblPr>
        <w:tblW w:w="240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6A09AA" w:rsidRPr="006A09AA" w:rsidTr="006A09AA">
        <w:trPr>
          <w:trHeight w:val="255"/>
        </w:trPr>
        <w:tc>
          <w:tcPr>
            <w:tcW w:w="1200" w:type="dxa"/>
            <w:shd w:val="clear" w:color="000000" w:fill="FFFF00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1200" w:type="dxa"/>
            <w:shd w:val="clear" w:color="000000" w:fill="FFFF00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y =2x²-4x+4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52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52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74</w:t>
            </w:r>
          </w:p>
        </w:tc>
      </w:tr>
      <w:tr w:rsidR="006A09AA" w:rsidRPr="006A09AA" w:rsidTr="006A09AA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A09AA" w:rsidRPr="006A09AA" w:rsidRDefault="006A09AA" w:rsidP="006A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A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</w:tr>
    </w:tbl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bookmarkStart w:id="0" w:name="_GoBack"/>
      <w:bookmarkEnd w:id="0"/>
    </w:p>
    <w:sectPr w:rsidR="00A53F65" w:rsidRPr="00DD1B3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FD" w:rsidRDefault="009610FD" w:rsidP="006A09AA">
      <w:pPr>
        <w:spacing w:after="0" w:line="240" w:lineRule="auto"/>
      </w:pPr>
      <w:r>
        <w:separator/>
      </w:r>
    </w:p>
  </w:endnote>
  <w:endnote w:type="continuationSeparator" w:id="0">
    <w:p w:rsidR="009610FD" w:rsidRDefault="009610FD" w:rsidP="006A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A" w:rsidRDefault="006A09A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FD" w:rsidRDefault="009610FD" w:rsidP="006A09AA">
      <w:pPr>
        <w:spacing w:after="0" w:line="240" w:lineRule="auto"/>
      </w:pPr>
      <w:r>
        <w:separator/>
      </w:r>
    </w:p>
  </w:footnote>
  <w:footnote w:type="continuationSeparator" w:id="0">
    <w:p w:rsidR="009610FD" w:rsidRDefault="009610FD" w:rsidP="006A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459"/>
    <w:multiLevelType w:val="hybridMultilevel"/>
    <w:tmpl w:val="7AA8EF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42B2"/>
    <w:multiLevelType w:val="hybridMultilevel"/>
    <w:tmpl w:val="BD7A6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B2CE0"/>
    <w:multiLevelType w:val="hybridMultilevel"/>
    <w:tmpl w:val="CC9AAE4A"/>
    <w:lvl w:ilvl="0" w:tplc="38B4B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D8"/>
    <w:rsid w:val="000768FF"/>
    <w:rsid w:val="000D4266"/>
    <w:rsid w:val="00174BEB"/>
    <w:rsid w:val="002D2594"/>
    <w:rsid w:val="004A50CF"/>
    <w:rsid w:val="006A09AA"/>
    <w:rsid w:val="009610FD"/>
    <w:rsid w:val="009952D8"/>
    <w:rsid w:val="00A53F65"/>
    <w:rsid w:val="00A870EF"/>
    <w:rsid w:val="00B13C18"/>
    <w:rsid w:val="00C22901"/>
    <w:rsid w:val="00D938A5"/>
    <w:rsid w:val="00DD19AE"/>
    <w:rsid w:val="00DD1B3F"/>
    <w:rsid w:val="00E12475"/>
    <w:rsid w:val="00F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9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8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9AA"/>
  </w:style>
  <w:style w:type="paragraph" w:styleId="Fuzeile">
    <w:name w:val="footer"/>
    <w:basedOn w:val="Standard"/>
    <w:link w:val="FuzeileZchn"/>
    <w:uiPriority w:val="99"/>
    <w:unhideWhenUsed/>
    <w:rsid w:val="006A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9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8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9AA"/>
  </w:style>
  <w:style w:type="paragraph" w:styleId="Fuzeile">
    <w:name w:val="footer"/>
    <w:basedOn w:val="Standard"/>
    <w:link w:val="FuzeileZchn"/>
    <w:uiPriority w:val="99"/>
    <w:unhideWhenUsed/>
    <w:rsid w:val="006A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4</cp:revision>
  <cp:lastPrinted>2017-12-05T05:44:00Z</cp:lastPrinted>
  <dcterms:created xsi:type="dcterms:W3CDTF">2021-01-26T11:56:00Z</dcterms:created>
  <dcterms:modified xsi:type="dcterms:W3CDTF">2021-01-26T12:04:00Z</dcterms:modified>
</cp:coreProperties>
</file>