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36" w:rsidRDefault="00B15E36" w:rsidP="00B15E36">
      <w:pPr>
        <w:jc w:val="center"/>
        <w:rPr>
          <w:rFonts w:ascii="Courier New" w:hAnsi="Courier New" w:cs="Courier New"/>
        </w:rPr>
      </w:pPr>
      <w:bookmarkStart w:id="0" w:name="_GoBack"/>
      <w:bookmarkEnd w:id="0"/>
      <w:r w:rsidRPr="00B15E36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FB6FDAB" wp14:editId="2A2E87AD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5E36">
        <w:rPr>
          <w:rFonts w:ascii="Courier New" w:hAnsi="Courier New" w:cs="Courier New"/>
          <w:b/>
          <w:sz w:val="36"/>
        </w:rPr>
        <w:t>Rechengesetze der Addition</w:t>
      </w:r>
      <w:r w:rsidRPr="00DD2597">
        <w:rPr>
          <w:rFonts w:ascii="Courier New" w:hAnsi="Courier New" w:cs="Courier New"/>
          <w:sz w:val="24"/>
        </w:rPr>
        <w:br/>
      </w:r>
    </w:p>
    <w:p w:rsidR="00B15E36" w:rsidRDefault="00B15E36" w:rsidP="00B15E36">
      <w:pPr>
        <w:rPr>
          <w:rFonts w:ascii="Courier New" w:hAnsi="Courier New" w:cs="Courier New"/>
        </w:rPr>
      </w:pPr>
    </w:p>
    <w:p w:rsidR="00B15E36" w:rsidRDefault="00B15E36" w:rsidP="00B15E36">
      <w:pPr>
        <w:rPr>
          <w:rFonts w:ascii="Courier New" w:hAnsi="Courier New" w:cs="Courier New"/>
        </w:rPr>
      </w:pPr>
    </w:p>
    <w:p w:rsidR="00B15E36" w:rsidRPr="00B15E36" w:rsidRDefault="00B15E36" w:rsidP="00B15E36">
      <w:pPr>
        <w:jc w:val="center"/>
        <w:rPr>
          <w:rFonts w:ascii="Courier New" w:hAnsi="Courier New" w:cs="Courier New"/>
          <w:b/>
          <w:color w:val="FF0000"/>
          <w:sz w:val="24"/>
        </w:rPr>
      </w:pPr>
      <w:r w:rsidRPr="00B15E36">
        <w:rPr>
          <w:rFonts w:ascii="Courier New" w:hAnsi="Courier New" w:cs="Courier New"/>
          <w:b/>
          <w:color w:val="FF0000"/>
          <w:sz w:val="24"/>
        </w:rPr>
        <w:t>Lösungen</w:t>
      </w:r>
    </w:p>
    <w:p w:rsidR="00B15E36" w:rsidRDefault="00B15E36" w:rsidP="00B15E36">
      <w:pPr>
        <w:rPr>
          <w:rFonts w:ascii="Courier New" w:hAnsi="Courier New" w:cs="Courier New"/>
        </w:rPr>
      </w:pPr>
    </w:p>
    <w:p w:rsidR="00DD2597" w:rsidRPr="00DD2597" w:rsidRDefault="00DD2597" w:rsidP="00DD2597">
      <w:pPr>
        <w:rPr>
          <w:rFonts w:ascii="Courier New" w:hAnsi="Courier New" w:cs="Courier New"/>
          <w:b/>
        </w:rPr>
      </w:pPr>
      <w:r w:rsidRPr="00DD2597">
        <w:rPr>
          <w:rFonts w:ascii="Courier New" w:hAnsi="Courier New" w:cs="Courier New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22.5pt" o:ole="">
            <v:imagedata r:id="rId10" o:title=""/>
          </v:shape>
          <o:OLEObject Type="Embed" ProgID="MSDraw.Drawing.8.2" ShapeID="_x0000_i1025" DrawAspect="Content" ObjectID="_1656661452" r:id="rId11">
            <o:FieldCodes>\* MERGEFORMAT</o:FieldCodes>
          </o:OLEObject>
        </w:object>
      </w:r>
    </w:p>
    <w:p w:rsidR="00DD2597" w:rsidRPr="00DD2597" w:rsidRDefault="00DD2597" w:rsidP="00DD2597">
      <w:pPr>
        <w:pBdr>
          <w:top w:val="single" w:sz="4" w:space="3" w:color="auto" w:shadow="1"/>
          <w:left w:val="single" w:sz="4" w:space="3" w:color="auto" w:shadow="1"/>
          <w:bottom w:val="single" w:sz="4" w:space="3" w:color="auto" w:shadow="1"/>
          <w:right w:val="single" w:sz="4" w:space="3" w:color="auto" w:shadow="1"/>
        </w:pBdr>
        <w:ind w:left="284" w:right="708"/>
        <w:rPr>
          <w:rFonts w:ascii="Courier New" w:hAnsi="Courier New" w:cs="Courier New"/>
          <w:b/>
          <w:sz w:val="24"/>
        </w:rPr>
      </w:pPr>
      <w:r w:rsidRPr="00DD2597">
        <w:rPr>
          <w:rFonts w:ascii="Courier New" w:hAnsi="Courier New" w:cs="Courier New"/>
          <w:sz w:val="26"/>
        </w:rPr>
        <w:t>Kommutativgesetz (Vertauschungsgesetz)</w:t>
      </w:r>
      <w:r w:rsidRPr="00DD2597">
        <w:rPr>
          <w:rFonts w:ascii="Courier New" w:hAnsi="Courier New" w:cs="Courier New"/>
          <w:sz w:val="26"/>
        </w:rPr>
        <w:br/>
      </w:r>
      <w:r w:rsidRPr="00DD2597">
        <w:rPr>
          <w:rFonts w:ascii="Courier New" w:hAnsi="Courier New" w:cs="Courier New"/>
          <w:b/>
          <w:sz w:val="24"/>
        </w:rPr>
        <w:br/>
        <w:t>In einer Summe darf man die Summanden vertauschen. Dabei ändert sich der Wert der Summe nicht.</w:t>
      </w:r>
      <w:r w:rsidRPr="00DD2597">
        <w:rPr>
          <w:rFonts w:ascii="Courier New" w:hAnsi="Courier New" w:cs="Courier New"/>
          <w:b/>
          <w:sz w:val="24"/>
        </w:rPr>
        <w:br/>
        <w:t>Denke dir Zahlen anstelle von a und b. Stets gilt:</w:t>
      </w:r>
    </w:p>
    <w:p w:rsidR="00DD2597" w:rsidRPr="00DD2597" w:rsidRDefault="00DD2597" w:rsidP="00DD2597">
      <w:pPr>
        <w:pBdr>
          <w:top w:val="single" w:sz="4" w:space="3" w:color="auto" w:shadow="1"/>
          <w:left w:val="single" w:sz="4" w:space="3" w:color="auto" w:shadow="1"/>
          <w:bottom w:val="single" w:sz="4" w:space="3" w:color="auto" w:shadow="1"/>
          <w:right w:val="single" w:sz="4" w:space="3" w:color="auto" w:shadow="1"/>
        </w:pBdr>
        <w:ind w:left="284" w:right="708"/>
        <w:jc w:val="center"/>
        <w:rPr>
          <w:rFonts w:ascii="Courier New" w:hAnsi="Courier New" w:cs="Courier New"/>
          <w:b/>
          <w:sz w:val="30"/>
        </w:rPr>
      </w:pPr>
      <w:r w:rsidRPr="00DD2597">
        <w:rPr>
          <w:rFonts w:ascii="Courier New" w:hAnsi="Courier New" w:cs="Courier New"/>
          <w:b/>
          <w:sz w:val="30"/>
        </w:rPr>
        <w:t>a + b = b + a</w:t>
      </w:r>
    </w:p>
    <w:p w:rsidR="00DD2597" w:rsidRPr="00DD2597" w:rsidRDefault="00DD2597" w:rsidP="00DD2597">
      <w:pPr>
        <w:rPr>
          <w:rFonts w:ascii="Courier New" w:hAnsi="Courier New" w:cs="Courier New"/>
          <w:b/>
          <w:sz w:val="24"/>
        </w:rPr>
      </w:pPr>
    </w:p>
    <w:p w:rsidR="00DD2597" w:rsidRPr="00DD2597" w:rsidRDefault="00DD2597" w:rsidP="00DD2597">
      <w:pPr>
        <w:pBdr>
          <w:top w:val="single" w:sz="4" w:space="3" w:color="auto" w:shadow="1"/>
          <w:left w:val="single" w:sz="4" w:space="3" w:color="auto" w:shadow="1"/>
          <w:bottom w:val="single" w:sz="4" w:space="3" w:color="auto" w:shadow="1"/>
          <w:right w:val="single" w:sz="4" w:space="3" w:color="auto" w:shadow="1"/>
        </w:pBdr>
        <w:ind w:left="284" w:right="708"/>
        <w:rPr>
          <w:rFonts w:ascii="Courier New" w:hAnsi="Courier New" w:cs="Courier New"/>
          <w:b/>
          <w:sz w:val="24"/>
        </w:rPr>
      </w:pPr>
      <w:r w:rsidRPr="00DD2597">
        <w:rPr>
          <w:rFonts w:ascii="Courier New" w:hAnsi="Courier New" w:cs="Courier New"/>
          <w:sz w:val="26"/>
        </w:rPr>
        <w:t>Assoziativgesetz (Verbindungsgesetz)</w:t>
      </w:r>
      <w:r w:rsidRPr="00DD2597">
        <w:rPr>
          <w:rFonts w:ascii="Courier New" w:hAnsi="Courier New" w:cs="Courier New"/>
          <w:sz w:val="26"/>
        </w:rPr>
        <w:br/>
      </w:r>
      <w:r w:rsidRPr="00DD2597">
        <w:rPr>
          <w:rFonts w:ascii="Courier New" w:hAnsi="Courier New" w:cs="Courier New"/>
          <w:b/>
          <w:sz w:val="24"/>
        </w:rPr>
        <w:br/>
        <w:t xml:space="preserve">In einer Summe aus drei oder mehr Summanden darf man beliebig </w:t>
      </w:r>
    </w:p>
    <w:p w:rsidR="00DD2597" w:rsidRPr="00DD2597" w:rsidRDefault="00DD2597" w:rsidP="00DD2597">
      <w:pPr>
        <w:pBdr>
          <w:top w:val="single" w:sz="4" w:space="3" w:color="auto" w:shadow="1"/>
          <w:left w:val="single" w:sz="4" w:space="3" w:color="auto" w:shadow="1"/>
          <w:bottom w:val="single" w:sz="4" w:space="3" w:color="auto" w:shadow="1"/>
          <w:right w:val="single" w:sz="4" w:space="3" w:color="auto" w:shadow="1"/>
        </w:pBdr>
        <w:ind w:left="284" w:right="708"/>
        <w:rPr>
          <w:rFonts w:ascii="Courier New" w:hAnsi="Courier New" w:cs="Courier New"/>
          <w:b/>
          <w:sz w:val="24"/>
        </w:rPr>
      </w:pPr>
      <w:r w:rsidRPr="00DD2597">
        <w:rPr>
          <w:rFonts w:ascii="Courier New" w:hAnsi="Courier New" w:cs="Courier New"/>
          <w:b/>
          <w:sz w:val="24"/>
        </w:rPr>
        <w:t>Klammern setzen oder weglassen. Dabei ändert sich der Wert der Summe nicht.</w:t>
      </w:r>
    </w:p>
    <w:p w:rsidR="00DD2597" w:rsidRPr="00DD2597" w:rsidRDefault="00DD2597" w:rsidP="00DD2597">
      <w:pPr>
        <w:pBdr>
          <w:top w:val="single" w:sz="4" w:space="3" w:color="auto" w:shadow="1"/>
          <w:left w:val="single" w:sz="4" w:space="3" w:color="auto" w:shadow="1"/>
          <w:bottom w:val="single" w:sz="4" w:space="3" w:color="auto" w:shadow="1"/>
          <w:right w:val="single" w:sz="4" w:space="3" w:color="auto" w:shadow="1"/>
        </w:pBdr>
        <w:ind w:left="284" w:right="708"/>
        <w:rPr>
          <w:rFonts w:ascii="Courier New" w:hAnsi="Courier New" w:cs="Courier New"/>
          <w:b/>
          <w:sz w:val="24"/>
        </w:rPr>
      </w:pPr>
      <w:r w:rsidRPr="00DD2597">
        <w:rPr>
          <w:rFonts w:ascii="Courier New" w:hAnsi="Courier New" w:cs="Courier New"/>
          <w:b/>
          <w:sz w:val="24"/>
        </w:rPr>
        <w:t>Denke dir Zahlen anstelle von a, b und c. Stets gilt:</w:t>
      </w:r>
    </w:p>
    <w:p w:rsidR="00DD2597" w:rsidRPr="00DD2597" w:rsidRDefault="00DD2597" w:rsidP="00DD2597">
      <w:pPr>
        <w:pBdr>
          <w:top w:val="single" w:sz="4" w:space="3" w:color="auto" w:shadow="1"/>
          <w:left w:val="single" w:sz="4" w:space="3" w:color="auto" w:shadow="1"/>
          <w:bottom w:val="single" w:sz="4" w:space="3" w:color="auto" w:shadow="1"/>
          <w:right w:val="single" w:sz="4" w:space="3" w:color="auto" w:shadow="1"/>
        </w:pBdr>
        <w:ind w:left="284" w:right="708"/>
        <w:jc w:val="center"/>
        <w:rPr>
          <w:rFonts w:ascii="Courier New" w:hAnsi="Courier New" w:cs="Courier New"/>
          <w:b/>
          <w:sz w:val="30"/>
        </w:rPr>
      </w:pPr>
      <w:r w:rsidRPr="00DD2597">
        <w:rPr>
          <w:rFonts w:ascii="Courier New" w:hAnsi="Courier New" w:cs="Courier New"/>
          <w:b/>
          <w:sz w:val="30"/>
        </w:rPr>
        <w:t>(</w:t>
      </w:r>
      <w:r>
        <w:rPr>
          <w:rFonts w:ascii="Courier New" w:hAnsi="Courier New" w:cs="Courier New"/>
          <w:b/>
          <w:sz w:val="30"/>
        </w:rPr>
        <w:t>a + b</w:t>
      </w:r>
      <w:r w:rsidRPr="00DD2597">
        <w:rPr>
          <w:rFonts w:ascii="Courier New" w:hAnsi="Courier New" w:cs="Courier New"/>
          <w:b/>
          <w:sz w:val="30"/>
        </w:rPr>
        <w:t>)</w:t>
      </w:r>
      <w:r w:rsidR="00B15E36">
        <w:rPr>
          <w:rFonts w:ascii="Courier New" w:hAnsi="Courier New" w:cs="Courier New"/>
          <w:b/>
          <w:sz w:val="30"/>
        </w:rPr>
        <w:t xml:space="preserve"> + c = </w:t>
      </w:r>
      <w:r w:rsidRPr="00DD2597">
        <w:rPr>
          <w:rFonts w:ascii="Courier New" w:hAnsi="Courier New" w:cs="Courier New"/>
          <w:b/>
          <w:sz w:val="30"/>
        </w:rPr>
        <w:t>a + (b + c)</w:t>
      </w:r>
    </w:p>
    <w:p w:rsidR="00DD2597" w:rsidRPr="00536633" w:rsidRDefault="00DD2597" w:rsidP="00DD2597">
      <w:pPr>
        <w:rPr>
          <w:rFonts w:ascii="Courier New" w:hAnsi="Courier New" w:cs="Courier New"/>
          <w:b/>
          <w:sz w:val="22"/>
        </w:rPr>
      </w:pPr>
      <w:r w:rsidRPr="00DD2597">
        <w:rPr>
          <w:rFonts w:ascii="Courier New" w:hAnsi="Courier New" w:cs="Courier New"/>
          <w:b/>
          <w:sz w:val="24"/>
        </w:rPr>
        <w:br/>
      </w:r>
      <w:r w:rsidRPr="00536633">
        <w:rPr>
          <w:rFonts w:ascii="Courier New" w:hAnsi="Courier New" w:cs="Courier New"/>
          <w:b/>
          <w:sz w:val="22"/>
        </w:rPr>
        <w:t>Beim Kopfrechnen zeigt man oft den Lösungsweg in zwei Schritten</w:t>
      </w:r>
      <w:r w:rsidRPr="00536633">
        <w:rPr>
          <w:rFonts w:ascii="Courier New" w:hAnsi="Courier New" w:cs="Courier New"/>
          <w:b/>
          <w:sz w:val="22"/>
        </w:rPr>
        <w:br/>
      </w:r>
    </w:p>
    <w:p w:rsidR="00DD2597" w:rsidRPr="00DD2597" w:rsidRDefault="00DD2597" w:rsidP="00DD2597">
      <w:pPr>
        <w:rPr>
          <w:rFonts w:ascii="Courier New" w:hAnsi="Courier New" w:cs="Courier New"/>
          <w:b/>
          <w:sz w:val="22"/>
        </w:rPr>
      </w:pPr>
      <w:r w:rsidRPr="00DD2597">
        <w:rPr>
          <w:rFonts w:ascii="Courier New" w:hAnsi="Courier New" w:cs="Courier New"/>
          <w:b/>
          <w:sz w:val="22"/>
        </w:rPr>
        <w:t>a) Beispiel 1: 35 + 48 = 35 + ( 40 + 8) = 75 + 8 = 83</w:t>
      </w:r>
    </w:p>
    <w:p w:rsidR="00DD2597" w:rsidRPr="00DD2597" w:rsidRDefault="00DD2597" w:rsidP="00DD2597">
      <w:pPr>
        <w:rPr>
          <w:rFonts w:ascii="Courier New" w:hAnsi="Courier New" w:cs="Courier New"/>
          <w:sz w:val="22"/>
        </w:rPr>
      </w:pPr>
    </w:p>
    <w:p w:rsidR="00DD2597" w:rsidRDefault="00DD2597" w:rsidP="00DD2597">
      <w:pPr>
        <w:rPr>
          <w:rFonts w:ascii="Courier New" w:hAnsi="Courier New" w:cs="Courier New"/>
          <w:sz w:val="18"/>
        </w:rPr>
      </w:pPr>
    </w:p>
    <w:p w:rsidR="00DD2597" w:rsidRPr="00DD2597" w:rsidRDefault="00DD2597" w:rsidP="00DD2597">
      <w:pPr>
        <w:rPr>
          <w:rFonts w:ascii="Courier New" w:hAnsi="Courier New" w:cs="Courier New"/>
          <w:b/>
          <w:sz w:val="22"/>
        </w:rPr>
      </w:pPr>
      <w:r w:rsidRPr="00DD2597">
        <w:rPr>
          <w:rFonts w:ascii="Courier New" w:hAnsi="Courier New" w:cs="Courier New"/>
          <w:b/>
          <w:sz w:val="22"/>
        </w:rPr>
        <w:t>b) Beispiel 2: 35 + 48 = 35 + ( 50 - 2) = 85 - 2 = 83</w:t>
      </w:r>
    </w:p>
    <w:p w:rsidR="00DD2597" w:rsidRDefault="00DD2597" w:rsidP="00DD2597">
      <w:pPr>
        <w:rPr>
          <w:rFonts w:ascii="Courier New" w:hAnsi="Courier New" w:cs="Courier New"/>
          <w:sz w:val="22"/>
        </w:rPr>
      </w:pPr>
    </w:p>
    <w:p w:rsidR="00DD2597" w:rsidRPr="00DD2597" w:rsidRDefault="00DD2597" w:rsidP="00DD2597">
      <w:pPr>
        <w:rPr>
          <w:rFonts w:ascii="Courier New" w:hAnsi="Courier New" w:cs="Courier New"/>
          <w:sz w:val="22"/>
        </w:rPr>
      </w:pPr>
    </w:p>
    <w:p w:rsidR="00DD2597" w:rsidRPr="00DD2597" w:rsidRDefault="00DD2597" w:rsidP="00DD2597">
      <w:pPr>
        <w:rPr>
          <w:rFonts w:ascii="Courier New" w:hAnsi="Courier New" w:cs="Courier New"/>
          <w:sz w:val="22"/>
        </w:rPr>
      </w:pPr>
      <w:r w:rsidRPr="00DD2597">
        <w:rPr>
          <w:rFonts w:ascii="Courier New" w:hAnsi="Courier New" w:cs="Courier New"/>
          <w:sz w:val="22"/>
        </w:rPr>
        <w:t xml:space="preserve">c) Berechne auf </w:t>
      </w:r>
      <w:r>
        <w:rPr>
          <w:rFonts w:ascii="Courier New" w:hAnsi="Courier New" w:cs="Courier New"/>
          <w:sz w:val="22"/>
        </w:rPr>
        <w:t>diesen beiden</w:t>
      </w:r>
      <w:r w:rsidRPr="00DD2597">
        <w:rPr>
          <w:rFonts w:ascii="Courier New" w:hAnsi="Courier New" w:cs="Courier New"/>
          <w:sz w:val="22"/>
        </w:rPr>
        <w:t xml:space="preserve"> Wegen:</w:t>
      </w:r>
    </w:p>
    <w:p w:rsidR="00DD2597" w:rsidRPr="00DD2597" w:rsidRDefault="00DD2597" w:rsidP="00DD2597">
      <w:pPr>
        <w:rPr>
          <w:rFonts w:ascii="Courier New" w:hAnsi="Courier New" w:cs="Courier New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DD2597" w:rsidTr="00292149">
        <w:tc>
          <w:tcPr>
            <w:tcW w:w="3259" w:type="dxa"/>
          </w:tcPr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 xml:space="preserve">26  +  59 </w:t>
            </w: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 xml:space="preserve">= </w:t>
            </w:r>
            <w:r w:rsidR="00D732C3" w:rsidRPr="00D732C3">
              <w:rPr>
                <w:rFonts w:ascii="Courier New" w:hAnsi="Courier New" w:cs="Courier New"/>
                <w:b/>
                <w:sz w:val="22"/>
              </w:rPr>
              <w:t>26 + ( 50 + 9)</w:t>
            </w: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 xml:space="preserve">= </w:t>
            </w:r>
            <w:r w:rsidR="00D732C3" w:rsidRPr="00D732C3">
              <w:rPr>
                <w:rFonts w:ascii="Courier New" w:hAnsi="Courier New" w:cs="Courier New"/>
                <w:b/>
                <w:sz w:val="22"/>
              </w:rPr>
              <w:t>76 + 9</w:t>
            </w: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 xml:space="preserve">= </w:t>
            </w:r>
            <w:r w:rsidR="00D732C3" w:rsidRPr="00D732C3">
              <w:rPr>
                <w:rFonts w:ascii="Courier New" w:hAnsi="Courier New" w:cs="Courier New"/>
                <w:b/>
                <w:sz w:val="22"/>
              </w:rPr>
              <w:t>85</w:t>
            </w: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</w:tc>
        <w:tc>
          <w:tcPr>
            <w:tcW w:w="3260" w:type="dxa"/>
          </w:tcPr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>77  +  18</w:t>
            </w: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 xml:space="preserve">= </w:t>
            </w:r>
            <w:r w:rsidR="00D732C3">
              <w:rPr>
                <w:rFonts w:ascii="Courier New" w:hAnsi="Courier New" w:cs="Courier New"/>
                <w:b/>
                <w:sz w:val="22"/>
              </w:rPr>
              <w:t xml:space="preserve">77 </w:t>
            </w:r>
            <w:r w:rsidR="00D732C3" w:rsidRPr="00D732C3">
              <w:rPr>
                <w:rFonts w:ascii="Courier New" w:hAnsi="Courier New" w:cs="Courier New"/>
                <w:b/>
                <w:sz w:val="22"/>
              </w:rPr>
              <w:t xml:space="preserve">+ </w:t>
            </w:r>
            <w:r w:rsidR="00D732C3">
              <w:rPr>
                <w:rFonts w:ascii="Courier New" w:hAnsi="Courier New" w:cs="Courier New"/>
                <w:b/>
                <w:sz w:val="22"/>
              </w:rPr>
              <w:t>(</w:t>
            </w:r>
            <w:r w:rsidR="00D732C3" w:rsidRPr="00D732C3">
              <w:rPr>
                <w:rFonts w:ascii="Courier New" w:hAnsi="Courier New" w:cs="Courier New"/>
                <w:b/>
                <w:sz w:val="22"/>
              </w:rPr>
              <w:t>1</w:t>
            </w:r>
            <w:r w:rsidR="00D732C3">
              <w:rPr>
                <w:rFonts w:ascii="Courier New" w:hAnsi="Courier New" w:cs="Courier New"/>
                <w:b/>
                <w:sz w:val="22"/>
              </w:rPr>
              <w:t xml:space="preserve">0 + </w:t>
            </w:r>
            <w:r w:rsidR="00D732C3" w:rsidRPr="00D732C3">
              <w:rPr>
                <w:rFonts w:ascii="Courier New" w:hAnsi="Courier New" w:cs="Courier New"/>
                <w:b/>
                <w:sz w:val="22"/>
              </w:rPr>
              <w:t>8</w:t>
            </w:r>
            <w:r w:rsidR="00D732C3">
              <w:rPr>
                <w:rFonts w:ascii="Courier New" w:hAnsi="Courier New" w:cs="Courier New"/>
                <w:b/>
                <w:sz w:val="22"/>
              </w:rPr>
              <w:t>)</w:t>
            </w: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 xml:space="preserve">= </w:t>
            </w:r>
            <w:r w:rsidR="00D732C3">
              <w:rPr>
                <w:rFonts w:ascii="Courier New" w:hAnsi="Courier New" w:cs="Courier New"/>
                <w:b/>
                <w:sz w:val="22"/>
              </w:rPr>
              <w:t>87 + 8</w:t>
            </w: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 xml:space="preserve">= </w:t>
            </w:r>
            <w:r w:rsidR="00D732C3">
              <w:rPr>
                <w:rFonts w:ascii="Courier New" w:hAnsi="Courier New" w:cs="Courier New"/>
                <w:b/>
                <w:sz w:val="22"/>
              </w:rPr>
              <w:t>95</w:t>
            </w: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</w:tc>
        <w:tc>
          <w:tcPr>
            <w:tcW w:w="3260" w:type="dxa"/>
          </w:tcPr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>464  +  78</w:t>
            </w: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 xml:space="preserve">= </w:t>
            </w:r>
            <w:r w:rsidR="00D732C3" w:rsidRPr="00D732C3">
              <w:rPr>
                <w:rFonts w:ascii="Courier New" w:hAnsi="Courier New" w:cs="Courier New"/>
                <w:b/>
                <w:sz w:val="22"/>
              </w:rPr>
              <w:t xml:space="preserve">464 + </w:t>
            </w:r>
            <w:r w:rsidR="00D732C3">
              <w:rPr>
                <w:rFonts w:ascii="Courier New" w:hAnsi="Courier New" w:cs="Courier New"/>
                <w:b/>
                <w:sz w:val="22"/>
              </w:rPr>
              <w:t>(</w:t>
            </w:r>
            <w:r w:rsidR="00D732C3" w:rsidRPr="00D732C3">
              <w:rPr>
                <w:rFonts w:ascii="Courier New" w:hAnsi="Courier New" w:cs="Courier New"/>
                <w:b/>
                <w:sz w:val="22"/>
              </w:rPr>
              <w:t>7</w:t>
            </w:r>
            <w:r w:rsidR="00D732C3">
              <w:rPr>
                <w:rFonts w:ascii="Courier New" w:hAnsi="Courier New" w:cs="Courier New"/>
                <w:b/>
                <w:sz w:val="22"/>
              </w:rPr>
              <w:t xml:space="preserve">0 + </w:t>
            </w:r>
            <w:r w:rsidR="00D732C3" w:rsidRPr="00D732C3">
              <w:rPr>
                <w:rFonts w:ascii="Courier New" w:hAnsi="Courier New" w:cs="Courier New"/>
                <w:b/>
                <w:sz w:val="22"/>
              </w:rPr>
              <w:t>8</w:t>
            </w:r>
            <w:r w:rsidR="00D732C3">
              <w:rPr>
                <w:rFonts w:ascii="Courier New" w:hAnsi="Courier New" w:cs="Courier New"/>
                <w:b/>
                <w:sz w:val="22"/>
              </w:rPr>
              <w:t>)</w:t>
            </w: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 xml:space="preserve">= </w:t>
            </w:r>
            <w:r w:rsidR="00D732C3">
              <w:rPr>
                <w:rFonts w:ascii="Courier New" w:hAnsi="Courier New" w:cs="Courier New"/>
                <w:b/>
                <w:sz w:val="22"/>
              </w:rPr>
              <w:t>534 + 8</w:t>
            </w: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 xml:space="preserve">= </w:t>
            </w:r>
            <w:r w:rsidR="00D732C3">
              <w:rPr>
                <w:rFonts w:ascii="Courier New" w:hAnsi="Courier New" w:cs="Courier New"/>
                <w:b/>
                <w:sz w:val="22"/>
              </w:rPr>
              <w:t>542</w:t>
            </w: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</w:tc>
      </w:tr>
      <w:tr w:rsidR="00DD2597" w:rsidTr="00292149">
        <w:tc>
          <w:tcPr>
            <w:tcW w:w="3259" w:type="dxa"/>
          </w:tcPr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 xml:space="preserve">26  +  59 </w:t>
            </w: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732C3" w:rsidRPr="00D732C3" w:rsidRDefault="00D732C3" w:rsidP="00D732C3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>= 26 + ( 60 - 1)</w:t>
            </w:r>
          </w:p>
          <w:p w:rsidR="00D732C3" w:rsidRPr="00D732C3" w:rsidRDefault="00D732C3" w:rsidP="00D732C3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732C3" w:rsidRPr="00D732C3" w:rsidRDefault="00D732C3" w:rsidP="00D732C3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>= 86 - 1</w:t>
            </w:r>
          </w:p>
          <w:p w:rsidR="00D732C3" w:rsidRPr="00D732C3" w:rsidRDefault="00D732C3" w:rsidP="00D732C3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732C3" w:rsidP="00B15E36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>= 85</w:t>
            </w:r>
          </w:p>
        </w:tc>
        <w:tc>
          <w:tcPr>
            <w:tcW w:w="3260" w:type="dxa"/>
          </w:tcPr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>77  +  18</w:t>
            </w: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732C3" w:rsidRPr="00D732C3" w:rsidRDefault="00D732C3" w:rsidP="00D732C3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 xml:space="preserve">= </w:t>
            </w:r>
            <w:r>
              <w:rPr>
                <w:rFonts w:ascii="Courier New" w:hAnsi="Courier New" w:cs="Courier New"/>
                <w:b/>
                <w:sz w:val="22"/>
              </w:rPr>
              <w:t xml:space="preserve">77 </w:t>
            </w:r>
            <w:r w:rsidRPr="00D732C3">
              <w:rPr>
                <w:rFonts w:ascii="Courier New" w:hAnsi="Courier New" w:cs="Courier New"/>
                <w:b/>
                <w:sz w:val="22"/>
              </w:rPr>
              <w:t xml:space="preserve">+ </w:t>
            </w:r>
            <w:r>
              <w:rPr>
                <w:rFonts w:ascii="Courier New" w:hAnsi="Courier New" w:cs="Courier New"/>
                <w:b/>
                <w:sz w:val="22"/>
              </w:rPr>
              <w:t>(20 - 2)</w:t>
            </w:r>
          </w:p>
          <w:p w:rsidR="00D732C3" w:rsidRPr="00D732C3" w:rsidRDefault="00D732C3" w:rsidP="00D732C3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732C3" w:rsidRPr="00D732C3" w:rsidRDefault="00D732C3" w:rsidP="00D732C3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 xml:space="preserve">= </w:t>
            </w:r>
            <w:r>
              <w:rPr>
                <w:rFonts w:ascii="Courier New" w:hAnsi="Courier New" w:cs="Courier New"/>
                <w:b/>
                <w:sz w:val="22"/>
              </w:rPr>
              <w:t>97 - 2</w:t>
            </w:r>
          </w:p>
          <w:p w:rsidR="00D732C3" w:rsidRPr="00D732C3" w:rsidRDefault="00D732C3" w:rsidP="00D732C3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732C3" w:rsidP="00B15E36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 xml:space="preserve">= </w:t>
            </w:r>
            <w:r>
              <w:rPr>
                <w:rFonts w:ascii="Courier New" w:hAnsi="Courier New" w:cs="Courier New"/>
                <w:b/>
                <w:sz w:val="22"/>
              </w:rPr>
              <w:t>95</w:t>
            </w:r>
          </w:p>
        </w:tc>
        <w:tc>
          <w:tcPr>
            <w:tcW w:w="3260" w:type="dxa"/>
          </w:tcPr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>464  +  78</w:t>
            </w:r>
          </w:p>
          <w:p w:rsidR="00DD2597" w:rsidRPr="00D732C3" w:rsidRDefault="00DD2597" w:rsidP="00292149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732C3" w:rsidRPr="00D732C3" w:rsidRDefault="00D732C3" w:rsidP="00D732C3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 xml:space="preserve">= 464 + </w:t>
            </w:r>
            <w:r>
              <w:rPr>
                <w:rFonts w:ascii="Courier New" w:hAnsi="Courier New" w:cs="Courier New"/>
                <w:b/>
                <w:sz w:val="22"/>
              </w:rPr>
              <w:t>(80 - 2)</w:t>
            </w:r>
          </w:p>
          <w:p w:rsidR="00D732C3" w:rsidRPr="00D732C3" w:rsidRDefault="00D732C3" w:rsidP="00D732C3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732C3" w:rsidRPr="00D732C3" w:rsidRDefault="00D732C3" w:rsidP="00D732C3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 xml:space="preserve">= </w:t>
            </w:r>
            <w:r>
              <w:rPr>
                <w:rFonts w:ascii="Courier New" w:hAnsi="Courier New" w:cs="Courier New"/>
                <w:b/>
                <w:sz w:val="22"/>
              </w:rPr>
              <w:t>544 - 2</w:t>
            </w:r>
          </w:p>
          <w:p w:rsidR="00D732C3" w:rsidRPr="00D732C3" w:rsidRDefault="00D732C3" w:rsidP="00D732C3">
            <w:pPr>
              <w:rPr>
                <w:rFonts w:ascii="Courier New" w:hAnsi="Courier New" w:cs="Courier New"/>
                <w:b/>
                <w:sz w:val="22"/>
              </w:rPr>
            </w:pPr>
          </w:p>
          <w:p w:rsidR="00DD2597" w:rsidRPr="00D732C3" w:rsidRDefault="00D732C3" w:rsidP="00B15E36">
            <w:pPr>
              <w:rPr>
                <w:rFonts w:ascii="Courier New" w:hAnsi="Courier New" w:cs="Courier New"/>
                <w:b/>
                <w:sz w:val="22"/>
              </w:rPr>
            </w:pPr>
            <w:r w:rsidRPr="00D732C3">
              <w:rPr>
                <w:rFonts w:ascii="Courier New" w:hAnsi="Courier New" w:cs="Courier New"/>
                <w:b/>
                <w:sz w:val="22"/>
              </w:rPr>
              <w:t xml:space="preserve">= </w:t>
            </w:r>
            <w:r>
              <w:rPr>
                <w:rFonts w:ascii="Courier New" w:hAnsi="Courier New" w:cs="Courier New"/>
                <w:b/>
                <w:sz w:val="22"/>
              </w:rPr>
              <w:t>542</w:t>
            </w:r>
          </w:p>
        </w:tc>
      </w:tr>
    </w:tbl>
    <w:p w:rsidR="00DD2597" w:rsidRPr="00DD2597" w:rsidRDefault="00DD2597" w:rsidP="00DD2597">
      <w:pPr>
        <w:rPr>
          <w:rFonts w:ascii="Courier New" w:hAnsi="Courier New" w:cs="Courier New"/>
          <w:sz w:val="22"/>
        </w:rPr>
      </w:pPr>
    </w:p>
    <w:p w:rsidR="00DD2597" w:rsidRPr="00DD2597" w:rsidRDefault="00DD2597" w:rsidP="00DD2597">
      <w:pPr>
        <w:rPr>
          <w:rFonts w:ascii="Courier New" w:hAnsi="Courier New" w:cs="Courier New"/>
          <w:sz w:val="2"/>
        </w:rPr>
      </w:pPr>
    </w:p>
    <w:p w:rsidR="00F2536E" w:rsidRPr="00DD2597" w:rsidRDefault="00F2536E">
      <w:pPr>
        <w:rPr>
          <w:rFonts w:ascii="Courier New" w:hAnsi="Courier New" w:cs="Courier New"/>
          <w:sz w:val="2"/>
        </w:rPr>
      </w:pPr>
    </w:p>
    <w:sectPr w:rsidR="00F2536E" w:rsidRPr="00DD2597">
      <w:footerReference w:type="default" r:id="rId12"/>
      <w:pgSz w:w="11907" w:h="16840" w:code="9"/>
      <w:pgMar w:top="1134" w:right="1134" w:bottom="1134" w:left="1134" w:header="720" w:footer="1134" w:gutter="0"/>
      <w:paperSrc w:first="7" w:other="7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CF" w:rsidRDefault="005206CF">
      <w:r>
        <w:separator/>
      </w:r>
    </w:p>
  </w:endnote>
  <w:endnote w:type="continuationSeparator" w:id="0">
    <w:p w:rsidR="005206CF" w:rsidRDefault="0052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6E" w:rsidRDefault="00B15E36" w:rsidP="00B15E36">
    <w:pPr>
      <w:pStyle w:val="Fuzeile"/>
      <w:ind w:right="360"/>
    </w:pPr>
    <w:r w:rsidRPr="00B15E36"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CF" w:rsidRDefault="005206CF">
      <w:r>
        <w:separator/>
      </w:r>
    </w:p>
  </w:footnote>
  <w:footnote w:type="continuationSeparator" w:id="0">
    <w:p w:rsidR="005206CF" w:rsidRDefault="0052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4975"/>
    <w:multiLevelType w:val="hybridMultilevel"/>
    <w:tmpl w:val="8560556E"/>
    <w:lvl w:ilvl="0" w:tplc="CEECEB88">
      <w:start w:val="1"/>
      <w:numFmt w:val="decimal"/>
      <w:lvlText w:val="(%1)"/>
      <w:lvlJc w:val="left"/>
      <w:pPr>
        <w:ind w:left="1215" w:hanging="85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851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63"/>
    <w:rsid w:val="000A3DEA"/>
    <w:rsid w:val="00341D63"/>
    <w:rsid w:val="00506F7E"/>
    <w:rsid w:val="005206CF"/>
    <w:rsid w:val="00536633"/>
    <w:rsid w:val="0058267B"/>
    <w:rsid w:val="006B5ADD"/>
    <w:rsid w:val="00B15E36"/>
    <w:rsid w:val="00BE6552"/>
    <w:rsid w:val="00D732C3"/>
    <w:rsid w:val="00DD2597"/>
    <w:rsid w:val="00E604E3"/>
    <w:rsid w:val="00F2536E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5E3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color w:val="0000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tandardeinzug">
    <w:name w:val="Normal Indent"/>
    <w:basedOn w:val="Standard"/>
    <w:semiHidden/>
    <w:pPr>
      <w:ind w:left="70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D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2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C86C7-781C-450D-9363-0B1A3614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Klasse 5               S. 25 - 58</vt:lpstr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Multiplikation, Division in N, Parallelen</dc:subject>
  <dc:creator>Maria Niehaves</dc:creator>
  <dc:description/>
  <cp:lastModifiedBy>Maria Niehaves 2020</cp:lastModifiedBy>
  <cp:revision>4</cp:revision>
  <dcterms:created xsi:type="dcterms:W3CDTF">2020-07-05T09:38:00Z</dcterms:created>
  <dcterms:modified xsi:type="dcterms:W3CDTF">2020-07-19T08:58:00Z</dcterms:modified>
</cp:coreProperties>
</file>