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948">
        <w:rPr>
          <w:rFonts w:ascii="Courier New" w:hAnsi="Courier New" w:cs="Courier New"/>
          <w:b/>
          <w:noProof/>
          <w:color w:val="000000" w:themeColor="text1"/>
          <w:sz w:val="36"/>
        </w:rPr>
        <w:t>Dreisatz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 xml:space="preserve"> – 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anti</w:t>
      </w:r>
      <w:r w:rsidR="00BC5948">
        <w:rPr>
          <w:rFonts w:ascii="Courier New" w:hAnsi="Courier New" w:cs="Courier New"/>
          <w:b/>
          <w:color w:val="000000" w:themeColor="text1"/>
          <w:sz w:val="36"/>
        </w:rPr>
        <w:t>proportional I</w:t>
      </w:r>
      <w:r w:rsidR="00D325BA">
        <w:rPr>
          <w:rFonts w:ascii="Courier New" w:hAnsi="Courier New" w:cs="Courier New"/>
          <w:b/>
          <w:color w:val="000000" w:themeColor="text1"/>
          <w:sz w:val="36"/>
        </w:rPr>
        <w:t>I</w:t>
      </w:r>
    </w:p>
    <w:p w:rsidR="00433A29" w:rsidRPr="00A4400A" w:rsidRDefault="00F91AFE" w:rsidP="00755D8A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-113040</wp:posOffset>
                </wp:positionH>
                <wp:positionV relativeFrom="paragraph">
                  <wp:posOffset>165925</wp:posOffset>
                </wp:positionV>
                <wp:extent cx="5161955" cy="1260000"/>
                <wp:effectExtent l="0" t="0" r="19685" b="165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955" cy="12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8.9pt;margin-top:13.05pt;width:406.45pt;height:9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" filled="f" strokecolor="black [3213]" strokeweight=".5pt"/>
            </w:pict>
          </mc:Fallback>
        </mc:AlternateContent>
      </w:r>
    </w:p>
    <w:p w:rsidR="00D325BA" w:rsidRDefault="00DE78B6" w:rsidP="00755D8A">
      <w:pPr>
        <w:spacing w:after="120"/>
        <w:ind w:left="1560"/>
        <w:rPr>
          <w:rFonts w:ascii="Courier New" w:hAnsi="Courier New" w:cs="Courier New"/>
          <w:color w:val="222222"/>
          <w:shd w:val="clear" w:color="auto" w:fill="FFFFFF"/>
        </w:rPr>
      </w:pPr>
      <w:r w:rsidRPr="00DE78B6">
        <w:rPr>
          <w:rFonts w:ascii="Courier New" w:hAnsi="Courier New" w:cs="Courier New"/>
          <w:color w:val="222222"/>
          <w:shd w:val="clear" w:color="auto" w:fill="FFFFFF"/>
        </w:rPr>
        <w:t>Zuordnungen werden als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>bezeichnet, wenn das Produkt einander zugeordneter Werte immer gleich ist. Das Produkt nennt man dann Antipro</w:t>
      </w:r>
      <w:r>
        <w:rPr>
          <w:rFonts w:ascii="Courier New" w:hAnsi="Courier New" w:cs="Courier New"/>
          <w:color w:val="222222"/>
          <w:shd w:val="clear" w:color="auto" w:fill="FFFFFF"/>
        </w:rPr>
        <w:t>-</w:t>
      </w:r>
      <w:proofErr w:type="spellStart"/>
      <w:r w:rsidRPr="00DE78B6">
        <w:rPr>
          <w:rFonts w:ascii="Courier New" w:hAnsi="Courier New" w:cs="Courier New"/>
          <w:color w:val="222222"/>
          <w:shd w:val="clear" w:color="auto" w:fill="FFFFFF"/>
        </w:rPr>
        <w:t>portionalitätsfaktor</w:t>
      </w:r>
      <w:proofErr w:type="spellEnd"/>
      <w:r w:rsidRPr="00DE78B6">
        <w:rPr>
          <w:rFonts w:ascii="Courier New" w:hAnsi="Courier New" w:cs="Courier New"/>
          <w:color w:val="222222"/>
          <w:shd w:val="clear" w:color="auto" w:fill="FFFFFF"/>
        </w:rPr>
        <w:t>. Für eine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antiproportionale</w:t>
      </w:r>
      <w:r w:rsidRPr="00DE78B6"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>Zuordnung gilt die Aussage „je mehr, desto weniger“. Wenn diese verletzt ist, ist die Zuordnung nicht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DE78B6">
        <w:rPr>
          <w:rFonts w:ascii="Courier New" w:hAnsi="Courier New" w:cs="Courier New"/>
          <w:bCs/>
          <w:color w:val="222222"/>
          <w:shd w:val="clear" w:color="auto" w:fill="FFFFFF"/>
        </w:rPr>
        <w:t>antiproportional</w:t>
      </w:r>
      <w:r w:rsidRPr="00DE78B6">
        <w:rPr>
          <w:rFonts w:ascii="Courier New" w:hAnsi="Courier New" w:cs="Courier New"/>
          <w:color w:val="222222"/>
          <w:shd w:val="clear" w:color="auto" w:fill="FFFFFF"/>
        </w:rPr>
        <w:t>.</w:t>
      </w:r>
    </w:p>
    <w:p w:rsidR="00755D8A" w:rsidRPr="008F0324" w:rsidRDefault="00755D8A" w:rsidP="00755D8A">
      <w:pPr>
        <w:spacing w:after="120"/>
        <w:ind w:left="1560"/>
        <w:rPr>
          <w:rFonts w:ascii="Courier New" w:hAnsi="Courier New" w:cs="Courier New"/>
          <w:sz w:val="18"/>
        </w:rPr>
      </w:pPr>
    </w:p>
    <w:p w:rsidR="005E5DE3" w:rsidRPr="005E5DE3" w:rsidRDefault="005E5DE3" w:rsidP="005E5DE3">
      <w:pPr>
        <w:spacing w:after="120"/>
        <w:ind w:left="1134"/>
        <w:rPr>
          <w:rFonts w:ascii="Courier New" w:hAnsi="Courier New" w:cs="Courier New"/>
          <w:b/>
        </w:rPr>
      </w:pPr>
      <w:r w:rsidRPr="005E5DE3">
        <w:rPr>
          <w:rFonts w:ascii="Courier New" w:hAnsi="Courier New" w:cs="Courier New"/>
          <w:b/>
        </w:rPr>
        <w:t>Fülle die Tabellen aus und bestimme das Ergebnis.</w:t>
      </w: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615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25B9" w:rsidRDefault="00755D8A" w:rsidP="005E5DE3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1. </w:t>
            </w:r>
            <w:r w:rsidR="006E5DFA">
              <w:rPr>
                <w:rFonts w:ascii="Courier New" w:hAnsi="Courier New" w:cs="Courier New"/>
              </w:rPr>
              <w:t xml:space="preserve"> </w:t>
            </w:r>
            <w:r w:rsidR="006E5DFA" w:rsidRPr="00755D8A">
              <w:rPr>
                <w:rFonts w:ascii="Courier New" w:hAnsi="Courier New" w:cs="Courier New"/>
                <w:sz w:val="22"/>
              </w:rPr>
              <w:t>33 Arbeiter schaffen einen Auftrag in 55 Stunden.</w:t>
            </w:r>
            <w:r w:rsidR="006E5DFA">
              <w:rPr>
                <w:rFonts w:ascii="Courier New" w:hAnsi="Courier New" w:cs="Courier New"/>
                <w:sz w:val="22"/>
              </w:rPr>
              <w:t xml:space="preserve"> Wie lange brauchen 45 Arbeiter?</w:t>
            </w:r>
          </w:p>
          <w:p w:rsidR="006E5DFA" w:rsidRPr="005E5DE3" w:rsidRDefault="009145D6" w:rsidP="005E5DE3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Sie brauchen etwa 40,33 Stunden.</w:t>
            </w: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Arbeiter</w:t>
            </w:r>
          </w:p>
        </w:tc>
        <w:tc>
          <w:tcPr>
            <w:tcW w:w="1615" w:type="dxa"/>
            <w:vAlign w:val="bottom"/>
          </w:tcPr>
          <w:p w:rsidR="006E25B9" w:rsidRPr="005E5DE3" w:rsidRDefault="009145D6" w:rsidP="009145D6">
            <w:pPr>
              <w:spacing w:after="120"/>
              <w:ind w:left="24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Stunden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</w:tc>
        <w:tc>
          <w:tcPr>
            <w:tcW w:w="1615" w:type="dxa"/>
            <w:vAlign w:val="bottom"/>
          </w:tcPr>
          <w:p w:rsidR="006E25B9" w:rsidRPr="005E5DE3" w:rsidRDefault="009145D6" w:rsidP="009145D6">
            <w:pPr>
              <w:spacing w:after="120"/>
              <w:ind w:left="2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15" w:type="dxa"/>
            <w:vAlign w:val="bottom"/>
          </w:tcPr>
          <w:p w:rsidR="006E25B9" w:rsidRPr="005E5DE3" w:rsidRDefault="009145D6" w:rsidP="009145D6">
            <w:pPr>
              <w:spacing w:after="120"/>
              <w:ind w:left="2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1815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</w:t>
            </w:r>
          </w:p>
        </w:tc>
        <w:tc>
          <w:tcPr>
            <w:tcW w:w="1615" w:type="dxa"/>
            <w:vAlign w:val="bottom"/>
          </w:tcPr>
          <w:p w:rsidR="006E25B9" w:rsidRPr="009145D6" w:rsidRDefault="009145D6" w:rsidP="009145D6">
            <w:pPr>
              <w:spacing w:after="120"/>
              <w:ind w:left="24"/>
              <w:jc w:val="center"/>
              <w:rPr>
                <w:rFonts w:ascii="Courier New" w:hAnsi="Courier New" w:cs="Courier New"/>
                <w:b/>
              </w:rPr>
            </w:pPr>
            <w:r w:rsidRPr="009145D6">
              <w:rPr>
                <w:rFonts w:ascii="Courier New" w:hAnsi="Courier New" w:cs="Courier New"/>
                <w:b/>
              </w:rPr>
              <w:t>40,33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Default="006E5DFA" w:rsidP="00DA634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2.  </w:t>
            </w:r>
            <w:r w:rsidRPr="00755D8A">
              <w:rPr>
                <w:rFonts w:ascii="Courier New" w:hAnsi="Courier New" w:cs="Courier New"/>
                <w:sz w:val="22"/>
              </w:rPr>
              <w:t xml:space="preserve">Mit Durchschnittstempo 75 km/h schafft Herr </w:t>
            </w:r>
            <w:r w:rsidR="009145D6">
              <w:rPr>
                <w:rFonts w:ascii="Courier New" w:hAnsi="Courier New" w:cs="Courier New"/>
                <w:sz w:val="22"/>
              </w:rPr>
              <w:t>Jesse</w:t>
            </w:r>
            <w:r w:rsidRPr="00755D8A">
              <w:rPr>
                <w:rFonts w:ascii="Courier New" w:hAnsi="Courier New" w:cs="Courier New"/>
                <w:sz w:val="22"/>
              </w:rPr>
              <w:t xml:space="preserve"> den Heimweg in 24 min.</w:t>
            </w:r>
            <w:r>
              <w:rPr>
                <w:rFonts w:ascii="Courier New" w:hAnsi="Courier New" w:cs="Courier New"/>
                <w:sz w:val="22"/>
              </w:rPr>
              <w:t xml:space="preserve"> Wie lange braucht er bei Tempo 40?</w:t>
            </w:r>
          </w:p>
          <w:p w:rsidR="006E25B9" w:rsidRPr="005E5DE3" w:rsidRDefault="009145D6" w:rsidP="009145D6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Er braucht 45 Minuten.</w:t>
            </w: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km/h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  <w:tc>
          <w:tcPr>
            <w:tcW w:w="1568" w:type="dxa"/>
            <w:vAlign w:val="bottom"/>
          </w:tcPr>
          <w:p w:rsidR="006E25B9" w:rsidRPr="009145D6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  <w:b/>
              </w:rPr>
            </w:pPr>
            <w:r w:rsidRPr="009145D6">
              <w:rPr>
                <w:rFonts w:ascii="Courier New" w:hAnsi="Courier New" w:cs="Courier New"/>
                <w:b/>
              </w:rPr>
              <w:t>45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6E5DFA" w:rsidRDefault="006E5DFA" w:rsidP="006E5DF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3.  </w:t>
            </w:r>
            <w:r w:rsidRPr="00755D8A">
              <w:rPr>
                <w:rFonts w:ascii="Courier New" w:hAnsi="Courier New" w:cs="Courier New"/>
                <w:sz w:val="22"/>
              </w:rPr>
              <w:t xml:space="preserve">Bei einem Verbrauch von </w:t>
            </w:r>
            <w:r>
              <w:rPr>
                <w:rFonts w:ascii="Courier New" w:hAnsi="Courier New" w:cs="Courier New"/>
                <w:sz w:val="22"/>
              </w:rPr>
              <w:br/>
            </w:r>
            <w:r w:rsidRPr="00755D8A">
              <w:rPr>
                <w:rFonts w:ascii="Courier New" w:hAnsi="Courier New" w:cs="Courier New"/>
                <w:sz w:val="22"/>
              </w:rPr>
              <w:t xml:space="preserve">30,00 </w:t>
            </w: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 xml:space="preserve">/Tag reicht </w:t>
            </w:r>
            <w:r>
              <w:rPr>
                <w:rFonts w:ascii="Courier New" w:hAnsi="Courier New" w:cs="Courier New"/>
                <w:sz w:val="22"/>
              </w:rPr>
              <w:t>das</w:t>
            </w:r>
            <w:r w:rsidRPr="00755D8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Essensgeld</w:t>
            </w:r>
            <w:r w:rsidRPr="00755D8A">
              <w:rPr>
                <w:rFonts w:ascii="Courier New" w:hAnsi="Courier New" w:cs="Courier New"/>
                <w:sz w:val="22"/>
              </w:rPr>
              <w:t xml:space="preserve"> für 22 Tage.</w:t>
            </w:r>
            <w:r>
              <w:rPr>
                <w:rFonts w:ascii="Courier New" w:hAnsi="Courier New" w:cs="Courier New"/>
                <w:sz w:val="22"/>
              </w:rPr>
              <w:t xml:space="preserve"> Wie viel Geld pro Tag haben sie zur Verfügung für </w:t>
            </w:r>
            <w:r>
              <w:rPr>
                <w:rFonts w:ascii="Courier New" w:hAnsi="Courier New" w:cs="Courier New"/>
                <w:sz w:val="22"/>
              </w:rPr>
              <w:br/>
              <w:t>24 Tage?</w:t>
            </w:r>
          </w:p>
          <w:p w:rsidR="006E5DFA" w:rsidRPr="005E5DE3" w:rsidRDefault="009145D6" w:rsidP="006E5DFA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Sie haben </w:t>
            </w:r>
            <w:r w:rsidR="006E5DFA">
              <w:rPr>
                <w:rFonts w:ascii="Courier New" w:hAnsi="Courier New" w:cs="Courier New"/>
              </w:rPr>
              <w:t>27,50</w:t>
            </w:r>
            <w:r>
              <w:rPr>
                <w:rFonts w:ascii="Courier New" w:hAnsi="Courier New" w:cs="Courier New"/>
              </w:rPr>
              <w:t>€ zur Verfügung.</w:t>
            </w: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>/Tag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Tage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</w:tc>
        <w:tc>
          <w:tcPr>
            <w:tcW w:w="1568" w:type="dxa"/>
            <w:vAlign w:val="bottom"/>
          </w:tcPr>
          <w:p w:rsidR="006E25B9" w:rsidRPr="009145D6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  <w:b/>
              </w:rPr>
            </w:pPr>
            <w:r w:rsidRPr="009145D6">
              <w:rPr>
                <w:rFonts w:ascii="Courier New" w:hAnsi="Courier New" w:cs="Courier New"/>
                <w:b/>
              </w:rPr>
              <w:t>27,50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6E25B9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Default="006E5DFA" w:rsidP="006E5DFA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4.  </w:t>
            </w:r>
            <w:r w:rsidR="00DE34F1">
              <w:rPr>
                <w:rFonts w:ascii="Courier New" w:hAnsi="Courier New" w:cs="Courier New"/>
                <w:sz w:val="22"/>
              </w:rPr>
              <w:t>46</w:t>
            </w:r>
            <w:r w:rsidRPr="00755D8A">
              <w:rPr>
                <w:rFonts w:ascii="Courier New" w:hAnsi="Courier New" w:cs="Courier New"/>
                <w:sz w:val="22"/>
              </w:rPr>
              <w:t xml:space="preserve"> Arbeiter schaffen einen Auftrag in </w:t>
            </w:r>
            <w:r w:rsidR="00DE34F1">
              <w:rPr>
                <w:rFonts w:ascii="Courier New" w:hAnsi="Courier New" w:cs="Courier New"/>
                <w:sz w:val="22"/>
              </w:rPr>
              <w:t>42</w:t>
            </w:r>
            <w:r w:rsidRPr="00755D8A">
              <w:rPr>
                <w:rFonts w:ascii="Courier New" w:hAnsi="Courier New" w:cs="Courier New"/>
                <w:sz w:val="22"/>
              </w:rPr>
              <w:t xml:space="preserve"> Stunden.</w:t>
            </w:r>
            <w:r w:rsidR="008F0324">
              <w:rPr>
                <w:rFonts w:ascii="Courier New" w:hAnsi="Courier New" w:cs="Courier New"/>
                <w:sz w:val="22"/>
              </w:rPr>
              <w:t xml:space="preserve"> Wie v</w:t>
            </w:r>
            <w:r>
              <w:rPr>
                <w:rFonts w:ascii="Courier New" w:hAnsi="Courier New" w:cs="Courier New"/>
                <w:sz w:val="22"/>
              </w:rPr>
              <w:t>i</w:t>
            </w:r>
            <w:r w:rsidR="008F0324">
              <w:rPr>
                <w:rFonts w:ascii="Courier New" w:hAnsi="Courier New" w:cs="Courier New"/>
                <w:sz w:val="22"/>
              </w:rPr>
              <w:t>el</w:t>
            </w:r>
            <w:r>
              <w:rPr>
                <w:rFonts w:ascii="Courier New" w:hAnsi="Courier New" w:cs="Courier New"/>
                <w:sz w:val="22"/>
              </w:rPr>
              <w:t xml:space="preserve">e Arbeiter sind es bei </w:t>
            </w:r>
            <w:r w:rsidR="00DE34F1">
              <w:rPr>
                <w:rFonts w:ascii="Courier New" w:hAnsi="Courier New" w:cs="Courier New"/>
                <w:sz w:val="22"/>
              </w:rPr>
              <w:t>50</w:t>
            </w:r>
            <w:r w:rsidR="008F0324">
              <w:rPr>
                <w:rFonts w:ascii="Courier New" w:hAnsi="Courier New" w:cs="Courier New"/>
                <w:sz w:val="22"/>
              </w:rPr>
              <w:t xml:space="preserve"> Stunden?</w:t>
            </w:r>
          </w:p>
          <w:p w:rsidR="008F0324" w:rsidRPr="005E5DE3" w:rsidRDefault="009145D6" w:rsidP="00DE34F1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 xml:space="preserve">Es sollten schon </w:t>
            </w:r>
            <w:r w:rsidR="00DE34F1">
              <w:rPr>
                <w:rFonts w:ascii="Courier New" w:hAnsi="Courier New" w:cs="Courier New"/>
                <w:sz w:val="22"/>
              </w:rPr>
              <w:t>30</w:t>
            </w:r>
            <w:r>
              <w:rPr>
                <w:rFonts w:ascii="Courier New" w:hAnsi="Courier New" w:cs="Courier New"/>
                <w:sz w:val="22"/>
              </w:rPr>
              <w:t xml:space="preserve"> Arbeiter sein.</w:t>
            </w:r>
          </w:p>
        </w:tc>
        <w:tc>
          <w:tcPr>
            <w:tcW w:w="1567" w:type="dxa"/>
            <w:vAlign w:val="bottom"/>
          </w:tcPr>
          <w:p w:rsidR="006E25B9" w:rsidRPr="005E5DE3" w:rsidRDefault="009145D6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Arbeiter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Stunden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DE34F1" w:rsidP="00DE34F1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</w:t>
            </w:r>
          </w:p>
        </w:tc>
        <w:tc>
          <w:tcPr>
            <w:tcW w:w="1568" w:type="dxa"/>
            <w:vAlign w:val="bottom"/>
          </w:tcPr>
          <w:p w:rsidR="006E25B9" w:rsidRPr="005E5DE3" w:rsidRDefault="00DE34F1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</w:t>
            </w:r>
          </w:p>
        </w:tc>
      </w:tr>
      <w:tr w:rsidR="006E25B9" w:rsidRPr="005E5DE3" w:rsidTr="005E5DE3">
        <w:trPr>
          <w:trHeight w:val="369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DE34F1" w:rsidP="00DE34F1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1932</w:t>
            </w:r>
          </w:p>
        </w:tc>
        <w:tc>
          <w:tcPr>
            <w:tcW w:w="1568" w:type="dxa"/>
            <w:vAlign w:val="bottom"/>
          </w:tcPr>
          <w:p w:rsidR="006E25B9" w:rsidRPr="005E5DE3" w:rsidRDefault="009145D6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6E25B9" w:rsidRPr="005E5DE3" w:rsidTr="005E5DE3">
        <w:trPr>
          <w:trHeight w:val="370"/>
        </w:trPr>
        <w:tc>
          <w:tcPr>
            <w:tcW w:w="4927" w:type="dxa"/>
            <w:vMerge/>
          </w:tcPr>
          <w:p w:rsidR="006E25B9" w:rsidRPr="005E5DE3" w:rsidRDefault="006E25B9" w:rsidP="005E5DE3">
            <w:pPr>
              <w:spacing w:after="120"/>
              <w:ind w:left="1134"/>
              <w:rPr>
                <w:rFonts w:ascii="Courier New" w:hAnsi="Courier New" w:cs="Courier New"/>
              </w:rPr>
            </w:pPr>
          </w:p>
        </w:tc>
        <w:tc>
          <w:tcPr>
            <w:tcW w:w="1567" w:type="dxa"/>
            <w:vAlign w:val="bottom"/>
          </w:tcPr>
          <w:p w:rsidR="006E25B9" w:rsidRPr="005E5DE3" w:rsidRDefault="00DE34F1" w:rsidP="00DE34F1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29,72</w:t>
            </w:r>
            <w:bookmarkStart w:id="0" w:name="_GoBack"/>
            <w:bookmarkEnd w:id="0"/>
          </w:p>
        </w:tc>
        <w:tc>
          <w:tcPr>
            <w:tcW w:w="1568" w:type="dxa"/>
            <w:vAlign w:val="bottom"/>
          </w:tcPr>
          <w:p w:rsidR="006E25B9" w:rsidRPr="00DE34F1" w:rsidRDefault="00DE34F1" w:rsidP="009145D6">
            <w:pPr>
              <w:spacing w:after="120"/>
              <w:ind w:left="6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</w:t>
            </w:r>
          </w:p>
        </w:tc>
      </w:tr>
    </w:tbl>
    <w:p w:rsidR="006E25B9" w:rsidRPr="005E5DE3" w:rsidRDefault="006E25B9" w:rsidP="005E5DE3">
      <w:pPr>
        <w:spacing w:after="120"/>
        <w:ind w:left="1134"/>
        <w:rPr>
          <w:rFonts w:ascii="Courier New" w:hAnsi="Courier New" w:cs="Courier New"/>
        </w:rPr>
      </w:pPr>
    </w:p>
    <w:tbl>
      <w:tblPr>
        <w:tblStyle w:val="Tabellenraster"/>
        <w:tblW w:w="0" w:type="auto"/>
        <w:tblInd w:w="1384" w:type="dxa"/>
        <w:tblLook w:val="04A0" w:firstRow="1" w:lastRow="0" w:firstColumn="1" w:lastColumn="0" w:noHBand="0" w:noVBand="1"/>
      </w:tblPr>
      <w:tblGrid>
        <w:gridCol w:w="4927"/>
        <w:gridCol w:w="1567"/>
        <w:gridCol w:w="1568"/>
      </w:tblGrid>
      <w:tr w:rsidR="005E5DE3" w:rsidRPr="005E5DE3" w:rsidTr="005E5DE3">
        <w:trPr>
          <w:trHeight w:val="369"/>
        </w:trPr>
        <w:tc>
          <w:tcPr>
            <w:tcW w:w="4927" w:type="dxa"/>
            <w:vMerge w:val="restart"/>
            <w:vAlign w:val="center"/>
          </w:tcPr>
          <w:p w:rsidR="005E5DE3" w:rsidRDefault="008F0324" w:rsidP="008F0324">
            <w:pPr>
              <w:spacing w:after="120"/>
              <w:ind w:left="34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 xml:space="preserve">5.  </w:t>
            </w:r>
            <w:r w:rsidRPr="00755D8A">
              <w:rPr>
                <w:rFonts w:ascii="Courier New" w:hAnsi="Courier New" w:cs="Courier New"/>
                <w:sz w:val="22"/>
              </w:rPr>
              <w:t xml:space="preserve">Bei einem Verbrauch von 22,50 </w:t>
            </w: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 xml:space="preserve">/Tag reicht </w:t>
            </w:r>
            <w:r>
              <w:rPr>
                <w:rFonts w:ascii="Courier New" w:hAnsi="Courier New" w:cs="Courier New"/>
                <w:sz w:val="22"/>
              </w:rPr>
              <w:t>das</w:t>
            </w:r>
            <w:r w:rsidRPr="00755D8A">
              <w:rPr>
                <w:rFonts w:ascii="Courier New" w:hAnsi="Courier New" w:cs="Courier New"/>
                <w:sz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</w:rPr>
              <w:t>Taschengeld</w:t>
            </w:r>
            <w:r w:rsidRPr="00755D8A">
              <w:rPr>
                <w:rFonts w:ascii="Courier New" w:hAnsi="Courier New" w:cs="Courier New"/>
                <w:sz w:val="22"/>
              </w:rPr>
              <w:t xml:space="preserve"> für 32 Tage.</w:t>
            </w:r>
            <w:r>
              <w:rPr>
                <w:rFonts w:ascii="Courier New" w:hAnsi="Courier New" w:cs="Courier New"/>
                <w:sz w:val="22"/>
              </w:rPr>
              <w:t xml:space="preserve"> Wie viel darf man ausgeben, wenn es für 24 Tage reichen soll?</w:t>
            </w:r>
          </w:p>
          <w:p w:rsidR="008F0324" w:rsidRPr="005E5DE3" w:rsidRDefault="00DE34F1" w:rsidP="008F0324">
            <w:pPr>
              <w:spacing w:after="120"/>
              <w:ind w:left="3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Man darf </w:t>
            </w:r>
            <w:r w:rsidR="008F0324">
              <w:rPr>
                <w:rFonts w:ascii="Courier New" w:hAnsi="Courier New" w:cs="Courier New"/>
              </w:rPr>
              <w:t>30</w:t>
            </w:r>
            <w:r>
              <w:rPr>
                <w:rFonts w:ascii="Courier New" w:hAnsi="Courier New" w:cs="Courier New"/>
              </w:rPr>
              <w:t>€ ausgeben.</w:t>
            </w:r>
          </w:p>
        </w:tc>
        <w:tc>
          <w:tcPr>
            <w:tcW w:w="1567" w:type="dxa"/>
            <w:vAlign w:val="bottom"/>
          </w:tcPr>
          <w:p w:rsidR="005E5DE3" w:rsidRPr="005E5DE3" w:rsidRDefault="00DE34F1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€</w:t>
            </w:r>
            <w:r w:rsidRPr="00755D8A">
              <w:rPr>
                <w:rFonts w:ascii="Courier New" w:hAnsi="Courier New" w:cs="Courier New"/>
                <w:sz w:val="22"/>
              </w:rPr>
              <w:t>/Tag</w:t>
            </w:r>
          </w:p>
        </w:tc>
        <w:tc>
          <w:tcPr>
            <w:tcW w:w="1568" w:type="dxa"/>
            <w:vAlign w:val="bottom"/>
          </w:tcPr>
          <w:p w:rsidR="005E5DE3" w:rsidRPr="005E5DE3" w:rsidRDefault="00DE34F1" w:rsidP="009145D6">
            <w:pPr>
              <w:spacing w:after="120"/>
              <w:jc w:val="center"/>
              <w:rPr>
                <w:rFonts w:ascii="Courier New" w:hAnsi="Courier New" w:cs="Courier New"/>
              </w:rPr>
            </w:pPr>
            <w:r w:rsidRPr="00755D8A">
              <w:rPr>
                <w:rFonts w:ascii="Courier New" w:hAnsi="Courier New" w:cs="Courier New"/>
                <w:sz w:val="22"/>
              </w:rPr>
              <w:t>Tage</w:t>
            </w: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DE34F1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22,50</w:t>
            </w:r>
          </w:p>
        </w:tc>
        <w:tc>
          <w:tcPr>
            <w:tcW w:w="1568" w:type="dxa"/>
            <w:vAlign w:val="bottom"/>
          </w:tcPr>
          <w:p w:rsidR="005E5DE3" w:rsidRDefault="00DE34F1" w:rsidP="009145D6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32</w:t>
            </w:r>
          </w:p>
        </w:tc>
      </w:tr>
      <w:tr w:rsidR="005E5DE3" w:rsidTr="005E5DE3">
        <w:trPr>
          <w:trHeight w:val="369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DE34F1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</w:t>
            </w:r>
          </w:p>
        </w:tc>
        <w:tc>
          <w:tcPr>
            <w:tcW w:w="1568" w:type="dxa"/>
            <w:vAlign w:val="bottom"/>
          </w:tcPr>
          <w:p w:rsidR="005E5DE3" w:rsidRDefault="00DE34F1" w:rsidP="009145D6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</w:t>
            </w:r>
          </w:p>
        </w:tc>
      </w:tr>
      <w:tr w:rsidR="005E5DE3" w:rsidTr="005E5DE3">
        <w:trPr>
          <w:trHeight w:val="370"/>
        </w:trPr>
        <w:tc>
          <w:tcPr>
            <w:tcW w:w="4927" w:type="dxa"/>
            <w:vMerge/>
          </w:tcPr>
          <w:p w:rsidR="005E5DE3" w:rsidRPr="006E25B9" w:rsidRDefault="005E5DE3" w:rsidP="005E5DE3">
            <w:pPr>
              <w:spacing w:after="120"/>
              <w:ind w:left="1134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567" w:type="dxa"/>
            <w:vAlign w:val="bottom"/>
          </w:tcPr>
          <w:p w:rsidR="005E5DE3" w:rsidRDefault="00DE34F1" w:rsidP="009145D6">
            <w:pPr>
              <w:spacing w:after="120"/>
              <w:ind w:left="68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</w:t>
            </w:r>
          </w:p>
        </w:tc>
        <w:tc>
          <w:tcPr>
            <w:tcW w:w="1568" w:type="dxa"/>
            <w:vAlign w:val="bottom"/>
          </w:tcPr>
          <w:p w:rsidR="005E5DE3" w:rsidRDefault="00DE34F1" w:rsidP="009145D6">
            <w:pPr>
              <w:spacing w:after="12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</w:t>
            </w:r>
          </w:p>
        </w:tc>
      </w:tr>
    </w:tbl>
    <w:p w:rsidR="005E5DE3" w:rsidRPr="008F0324" w:rsidRDefault="005E5DE3" w:rsidP="008F0324">
      <w:pPr>
        <w:spacing w:after="120"/>
        <w:rPr>
          <w:rFonts w:ascii="Courier New" w:hAnsi="Courier New" w:cs="Courier New"/>
          <w:sz w:val="6"/>
        </w:rPr>
      </w:pPr>
    </w:p>
    <w:sectPr w:rsidR="005E5DE3" w:rsidRPr="008F0324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BE4" w:rsidRDefault="00180BE4">
      <w:r>
        <w:separator/>
      </w:r>
    </w:p>
  </w:endnote>
  <w:endnote w:type="continuationSeparator" w:id="0">
    <w:p w:rsidR="00180BE4" w:rsidRDefault="0018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BE4" w:rsidRDefault="00180BE4">
      <w:r>
        <w:separator/>
      </w:r>
    </w:p>
  </w:footnote>
  <w:footnote w:type="continuationSeparator" w:id="0">
    <w:p w:rsidR="00180BE4" w:rsidRDefault="0018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355DC"/>
    <w:rsid w:val="0014150B"/>
    <w:rsid w:val="00142FAB"/>
    <w:rsid w:val="00147EFF"/>
    <w:rsid w:val="00162687"/>
    <w:rsid w:val="0017259B"/>
    <w:rsid w:val="00175928"/>
    <w:rsid w:val="00180BE4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83C27"/>
    <w:rsid w:val="00495FE4"/>
    <w:rsid w:val="004A355B"/>
    <w:rsid w:val="004A7F8A"/>
    <w:rsid w:val="004B128A"/>
    <w:rsid w:val="004B48D8"/>
    <w:rsid w:val="004B6198"/>
    <w:rsid w:val="004C14B1"/>
    <w:rsid w:val="004C52B0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45D6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34F1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B6AE-5705-4852-A6B7-37D4478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2020-08-22T12:40:00Z</dcterms:created>
  <dcterms:modified xsi:type="dcterms:W3CDTF">2020-08-22T12:56:00Z</dcterms:modified>
</cp:coreProperties>
</file>