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 w:rsidRPr="00CF6D8B">
        <w:rPr>
          <w:rFonts w:ascii="Courier New" w:hAnsi="Courier New" w:cs="Courier New"/>
          <w:b/>
          <w:noProof/>
          <w:sz w:val="36"/>
        </w:rPr>
        <w:t>Prozent</w:t>
      </w:r>
      <w:r w:rsidR="007C554B" w:rsidRPr="00CF6D8B">
        <w:rPr>
          <w:rFonts w:ascii="Courier New" w:hAnsi="Courier New" w:cs="Courier New"/>
          <w:b/>
          <w:noProof/>
          <w:sz w:val="36"/>
        </w:rPr>
        <w:t>rechnung und Dreisatz I</w:t>
      </w:r>
      <w:r w:rsidR="00916B14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733B0" w:rsidRPr="00CF6D8B" w:rsidRDefault="00E26403" w:rsidP="00867BAD">
      <w:pPr>
        <w:ind w:left="720" w:firstLine="720"/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>Berechne mit Hilfe der Tabelle.</w:t>
      </w:r>
    </w:p>
    <w:p w:rsidR="007C554B" w:rsidRPr="00CF6D8B" w:rsidRDefault="007C554B" w:rsidP="007C554B">
      <w:pPr>
        <w:rPr>
          <w:rFonts w:ascii="Courier New" w:hAnsi="Courier New" w:cs="Courier New"/>
          <w:b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a) </w:t>
      </w:r>
      <w:r w:rsidR="00916B14">
        <w:rPr>
          <w:rFonts w:ascii="Courier New" w:hAnsi="Courier New" w:cs="Courier New"/>
        </w:rPr>
        <w:t>29 €</w:t>
      </w:r>
      <w:r w:rsidR="00CF6D8B" w:rsidRPr="00CF6D8B">
        <w:rPr>
          <w:rFonts w:ascii="Courier New" w:hAnsi="Courier New" w:cs="Courier New"/>
        </w:rPr>
        <w:t xml:space="preserve"> von 5</w:t>
      </w:r>
      <w:r w:rsidR="00916B14">
        <w:rPr>
          <w:rFonts w:ascii="Courier New" w:hAnsi="Courier New" w:cs="Courier New"/>
        </w:rPr>
        <w:t>8</w:t>
      </w:r>
      <w:r w:rsidR="00CF6D8B" w:rsidRPr="00CF6D8B">
        <w:rPr>
          <w:rFonts w:ascii="Courier New" w:hAnsi="Courier New" w:cs="Courier New"/>
        </w:rPr>
        <w:t>00</w:t>
      </w:r>
      <w:r w:rsidR="00916B14">
        <w:rPr>
          <w:rFonts w:ascii="Courier New" w:hAnsi="Courier New" w:cs="Courier New"/>
        </w:rPr>
        <w:t>0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>€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b) </w:t>
      </w:r>
      <w:r w:rsidR="00916B14" w:rsidRPr="00916B14">
        <w:rPr>
          <w:rFonts w:ascii="Courier New" w:hAnsi="Courier New" w:cs="Courier New"/>
        </w:rPr>
        <w:t>8</w:t>
      </w:r>
      <w:r w:rsidR="00916B14">
        <w:rPr>
          <w:rFonts w:ascii="Courier New" w:hAnsi="Courier New" w:cs="Courier New"/>
        </w:rPr>
        <w:t>6</w:t>
      </w:r>
      <w:r w:rsidR="00916B14" w:rsidRPr="00916B14">
        <w:rPr>
          <w:rFonts w:ascii="Courier New" w:hAnsi="Courier New" w:cs="Courier New"/>
        </w:rPr>
        <w:t xml:space="preserve"> </w:t>
      </w:r>
      <w:r w:rsidR="00916B14">
        <w:rPr>
          <w:rFonts w:ascii="Courier New" w:hAnsi="Courier New" w:cs="Courier New"/>
        </w:rPr>
        <w:t>m²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43</w:t>
      </w:r>
      <w:r w:rsidR="00CF6D8B" w:rsidRPr="00CF6D8B">
        <w:rPr>
          <w:rFonts w:ascii="Courier New" w:hAnsi="Courier New" w:cs="Courier New"/>
        </w:rPr>
        <w:t>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916B1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16820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c) </w:t>
      </w:r>
      <w:r w:rsidR="00CF6D8B" w:rsidRPr="00CF6D8B">
        <w:rPr>
          <w:rFonts w:ascii="Courier New" w:hAnsi="Courier New" w:cs="Courier New"/>
        </w:rPr>
        <w:t>8</w:t>
      </w:r>
      <w:r w:rsidR="00916B14">
        <w:rPr>
          <w:rFonts w:ascii="Courier New" w:hAnsi="Courier New" w:cs="Courier New"/>
        </w:rPr>
        <w:t>8 g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11</w:t>
      </w:r>
      <w:r w:rsidR="00CF6D8B" w:rsidRPr="00CF6D8B">
        <w:rPr>
          <w:rFonts w:ascii="Courier New" w:hAnsi="Courier New" w:cs="Courier New"/>
        </w:rPr>
        <w:t>00 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d) </w:t>
      </w:r>
      <w:r w:rsidR="00916B14" w:rsidRPr="00916B14">
        <w:rPr>
          <w:rFonts w:ascii="Courier New" w:hAnsi="Courier New" w:cs="Courier New"/>
        </w:rPr>
        <w:t>154</w:t>
      </w:r>
      <w:r w:rsidR="00916B14">
        <w:rPr>
          <w:rFonts w:ascii="Courier New" w:hAnsi="Courier New" w:cs="Courier New"/>
        </w:rPr>
        <w:t xml:space="preserve"> m²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770</w:t>
      </w:r>
      <w:r w:rsidR="00CF6D8B" w:rsidRPr="00CF6D8B">
        <w:rPr>
          <w:rFonts w:ascii="Courier New" w:hAnsi="Courier New" w:cs="Courier New"/>
        </w:rPr>
        <w:t xml:space="preserve">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154</w:t>
            </w:r>
          </w:p>
        </w:tc>
      </w:tr>
    </w:tbl>
    <w:p w:rsidR="00916B14" w:rsidRPr="00916B14" w:rsidRDefault="00916B14" w:rsidP="00916B14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bookmarkStart w:id="0" w:name="_GoBack"/>
      <w:bookmarkEnd w:id="0"/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e)</w:t>
      </w:r>
      <w:r w:rsidRPr="00CF6D8B">
        <w:rPr>
          <w:rFonts w:ascii="Courier New" w:hAnsi="Courier New" w:cs="Courier New"/>
        </w:rPr>
        <w:tab/>
      </w:r>
      <w:r w:rsidR="00916B14">
        <w:rPr>
          <w:rFonts w:ascii="Courier New" w:hAnsi="Courier New" w:cs="Courier New"/>
        </w:rPr>
        <w:t>64,8 €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81</w:t>
      </w:r>
      <w:r w:rsidR="00CF6D8B" w:rsidRPr="00CF6D8B">
        <w:rPr>
          <w:rFonts w:ascii="Courier New" w:hAnsi="Courier New" w:cs="Courier New"/>
        </w:rPr>
        <w:t xml:space="preserve">0 </w:t>
      </w:r>
      <w:r w:rsidR="00CF6D8B">
        <w:rPr>
          <w:rFonts w:ascii="Courier New" w:hAnsi="Courier New" w:cs="Courier New"/>
        </w:rPr>
        <w:t>€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f) </w:t>
      </w:r>
      <w:r w:rsidR="00916B14">
        <w:rPr>
          <w:rFonts w:ascii="Courier New" w:hAnsi="Courier New" w:cs="Courier New"/>
        </w:rPr>
        <w:t>42,6 m²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71</w:t>
      </w:r>
      <w:r w:rsidR="00CF6D8B" w:rsidRPr="00CF6D8B">
        <w:rPr>
          <w:rFonts w:ascii="Courier New" w:hAnsi="Courier New" w:cs="Courier New"/>
        </w:rPr>
        <w:t>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7,1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64,4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42,6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g)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916B14">
        <w:rPr>
          <w:rFonts w:ascii="Courier New" w:hAnsi="Courier New" w:cs="Courier New"/>
        </w:rPr>
        <w:t>198 g</w:t>
      </w:r>
      <w:r w:rsidR="00CF6D8B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33</w:t>
      </w:r>
      <w:r w:rsidR="00CF6D8B" w:rsidRPr="00CF6D8B">
        <w:rPr>
          <w:rFonts w:ascii="Courier New" w:hAnsi="Courier New" w:cs="Courier New"/>
        </w:rPr>
        <w:t xml:space="preserve">00 </w:t>
      </w:r>
      <w:r w:rsidR="00CF6D8B">
        <w:rPr>
          <w:rFonts w:ascii="Courier New" w:hAnsi="Courier New" w:cs="Courier New"/>
        </w:rPr>
        <w:t>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h) </w:t>
      </w:r>
      <w:r w:rsidR="00916B14">
        <w:rPr>
          <w:rFonts w:ascii="Courier New" w:hAnsi="Courier New" w:cs="Courier New"/>
        </w:rPr>
        <w:t>189 m²</w:t>
      </w:r>
      <w:r w:rsidR="00B55B73" w:rsidRPr="00CF6D8B">
        <w:rPr>
          <w:rFonts w:ascii="Courier New" w:hAnsi="Courier New" w:cs="Courier New"/>
        </w:rPr>
        <w:t xml:space="preserve"> von </w:t>
      </w:r>
      <w:r w:rsidR="00916B14">
        <w:rPr>
          <w:rFonts w:ascii="Courier New" w:hAnsi="Courier New" w:cs="Courier New"/>
        </w:rPr>
        <w:t>21</w:t>
      </w:r>
      <w:r w:rsidR="00B55B73" w:rsidRPr="00CF6D8B">
        <w:rPr>
          <w:rFonts w:ascii="Courier New" w:hAnsi="Courier New" w:cs="Courier New"/>
        </w:rPr>
        <w:t>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B55B73">
              <w:rPr>
                <w:rFonts w:ascii="Courier New" w:hAnsi="Courier New" w:cs="Courier New"/>
              </w:rPr>
              <w:t>00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916B14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916B14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189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1319BB" w:rsidRPr="00CF6D8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RPr="00CF6D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74" w:rsidRDefault="00002E74">
      <w:r>
        <w:separator/>
      </w:r>
    </w:p>
  </w:endnote>
  <w:endnote w:type="continuationSeparator" w:id="0">
    <w:p w:rsidR="00002E74" w:rsidRDefault="0000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74" w:rsidRDefault="00002E74">
      <w:r>
        <w:separator/>
      </w:r>
    </w:p>
  </w:footnote>
  <w:footnote w:type="continuationSeparator" w:id="0">
    <w:p w:rsidR="00002E74" w:rsidRDefault="0000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AF18-40D6-4476-92CE-2088BABF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2020-09-22T14:26:00Z</dcterms:created>
  <dcterms:modified xsi:type="dcterms:W3CDTF">2020-09-22T14:36:00Z</dcterms:modified>
</cp:coreProperties>
</file>